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bookmarkStart w:id="0" w:name="_Toc23682"/>
      <w:bookmarkStart w:id="1" w:name="_Toc81317635"/>
      <w:bookmarkStart w:id="2" w:name="_Toc7421872"/>
      <w:r>
        <w:rPr>
          <w:rFonts w:hint="eastAsia" w:asciiTheme="minorEastAsia" w:hAnsiTheme="minorEastAsia" w:eastAsiaTheme="minorEastAsia" w:cstheme="minorEastAsia"/>
          <w:sz w:val="44"/>
          <w:szCs w:val="44"/>
          <w:highlight w:val="none"/>
          <w:u w:val="single"/>
          <w:lang w:val="en-US" w:eastAsia="zh-CN"/>
        </w:rPr>
        <w:t>路基路面养护资质（乙级）、交通安全设施养护资质办理咨询服务采购</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7"/>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bookmarkEnd w:id="0"/>
    <w:bookmarkEnd w:id="1"/>
    <w:bookmarkEnd w:id="2"/>
    <w:p w14:paraId="7F9C51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54DE9A04">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一、比选内容</w:t>
      </w:r>
    </w:p>
    <w:p w14:paraId="6F55C141">
      <w:pPr>
        <w:numPr>
          <w:ilvl w:val="0"/>
          <w:numId w:val="0"/>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服务名称:路基路面养护资质（乙级）、交通安全设施养护资质办理咨询服务采购</w:t>
      </w:r>
    </w:p>
    <w:p w14:paraId="658735B5">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2、服务地址：重庆市巴南区</w:t>
      </w:r>
    </w:p>
    <w:p w14:paraId="2F3ED38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、服务</w:t>
      </w:r>
      <w:r>
        <w:rPr>
          <w:rFonts w:hint="eastAsia" w:ascii="宋体" w:hAnsi="宋体" w:cs="宋体"/>
          <w:kern w:val="2"/>
          <w:sz w:val="24"/>
          <w:szCs w:val="24"/>
          <w:lang w:val="en-US" w:eastAsia="zh-CN" w:bidi="ar-SA"/>
        </w:rPr>
        <w:t>内容</w:t>
      </w:r>
      <w:r>
        <w:rPr>
          <w:rFonts w:hint="eastAsia" w:ascii="宋体" w:hAnsi="宋体" w:eastAsia="宋体" w:cs="宋体"/>
          <w:kern w:val="2"/>
          <w:sz w:val="24"/>
          <w:szCs w:val="24"/>
          <w:lang w:val="en-US" w:eastAsia="zh-CN" w:bidi="ar-SA"/>
        </w:rPr>
        <w:t>：服务内容包括但不限于资质办理资料的整理、装订、递交、审查、缺位技术人员的转入、设备资料的完善及办理资质的全过程跟踪服务等。</w:t>
      </w:r>
    </w:p>
    <w:p w14:paraId="1AE1325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服务期限：</w:t>
      </w:r>
      <w:r>
        <w:rPr>
          <w:rFonts w:hint="eastAsia" w:ascii="宋体" w:hAnsi="宋体" w:cs="宋体"/>
          <w:sz w:val="24"/>
          <w:szCs w:val="24"/>
          <w:lang w:val="en-US" w:eastAsia="zh-CN"/>
        </w:rPr>
        <w:t>服务单位</w:t>
      </w:r>
      <w:r>
        <w:rPr>
          <w:rFonts w:hint="eastAsia" w:ascii="宋体" w:hAnsi="宋体" w:eastAsia="宋体" w:cs="宋体"/>
          <w:sz w:val="24"/>
          <w:szCs w:val="24"/>
          <w:lang w:val="en-US" w:eastAsia="zh-CN"/>
        </w:rPr>
        <w:t>完成</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资质申报服务事项，在</w:t>
      </w:r>
      <w:r>
        <w:rPr>
          <w:rFonts w:hint="eastAsia" w:ascii="宋体" w:hAnsi="宋体" w:cs="宋体"/>
          <w:sz w:val="24"/>
          <w:szCs w:val="24"/>
          <w:lang w:val="en-US" w:eastAsia="zh-CN"/>
        </w:rPr>
        <w:t>服务单位</w:t>
      </w:r>
      <w:r>
        <w:rPr>
          <w:rFonts w:hint="eastAsia" w:ascii="宋体" w:hAnsi="宋体" w:eastAsia="宋体" w:cs="宋体"/>
          <w:sz w:val="24"/>
          <w:szCs w:val="24"/>
          <w:lang w:val="en-US" w:eastAsia="zh-CN"/>
        </w:rPr>
        <w:t>收到</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第一笔款项且</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提供的完整资料之日起【120】个工作日取得上述服务内容中的养护资质证书，即资质通过公示或公告便视为</w:t>
      </w:r>
      <w:r>
        <w:rPr>
          <w:rFonts w:hint="eastAsia" w:ascii="宋体" w:hAnsi="宋体" w:cs="宋体"/>
          <w:sz w:val="24"/>
          <w:szCs w:val="24"/>
          <w:lang w:val="en-US" w:eastAsia="zh-CN"/>
        </w:rPr>
        <w:t>服务单位</w:t>
      </w:r>
      <w:r>
        <w:rPr>
          <w:rFonts w:hint="eastAsia" w:ascii="宋体" w:hAnsi="宋体" w:eastAsia="宋体" w:cs="宋体"/>
          <w:sz w:val="24"/>
          <w:szCs w:val="24"/>
          <w:lang w:val="en-US" w:eastAsia="zh-CN"/>
        </w:rPr>
        <w:t>已完成服务工作。如因不可抗力或有关行政管理部门政策变动、人事调整、</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怠于配合履行、</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违约在先等原因，本合同履约事务相应顺延。</w:t>
      </w:r>
    </w:p>
    <w:p w14:paraId="6480158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二、报价要求</w:t>
      </w:r>
    </w:p>
    <w:p w14:paraId="2B52A6C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1、邀请报价说明：各报价单位结合服务特点、自身因素进行合理报价。</w:t>
      </w:r>
    </w:p>
    <w:p w14:paraId="5EF3DE0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2、发票要求：须开具6%增值税专用发票。</w:t>
      </w:r>
    </w:p>
    <w:p w14:paraId="5D9F45D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3、最高限价：70万元（含税总价）</w:t>
      </w:r>
    </w:p>
    <w:p w14:paraId="34181C2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4、报价文件要求：</w:t>
      </w:r>
    </w:p>
    <w:p w14:paraId="48C3602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4.1、按第二章中提供的报价文件格式制作，报价文件须用文件袋单独封装，并在封口处加盖投标单位公章，同时文件袋须写明单位名称、项目名称。文件袋未按要求密封的，采购人有权拒收。</w:t>
      </w:r>
    </w:p>
    <w:p w14:paraId="72373D8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4.2法定代表人参加报价活动并签署文件的不需要授权委托书，只需提供法定代表人身份证明；非法定代表人参加报价活动及签署文件的须提供授权委托书、委托代理人身份证原件。</w:t>
      </w:r>
    </w:p>
    <w:p w14:paraId="48F6510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5、报价文件递交方式：现场递交。</w:t>
      </w:r>
    </w:p>
    <w:p w14:paraId="0115419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6、报价文件递交开始时间：2025年 </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日10：00（含</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p>
    <w:p w14:paraId="77DEE964">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7、报价文件递交截止时间：2025年 </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日10：</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0（含1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w:t>
      </w:r>
    </w:p>
    <w:p w14:paraId="137B2CE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8、报价文件递交地址：重庆市巴南区南彭公路物流基地环道东路6号（巴建公司）。</w:t>
      </w:r>
    </w:p>
    <w:p w14:paraId="52CB66E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9、评审办法：经评审最低价法。</w:t>
      </w:r>
      <w:r>
        <w:rPr>
          <w:rFonts w:hint="eastAsia" w:ascii="宋体" w:hAnsi="宋体" w:eastAsia="宋体" w:cs="宋体"/>
          <w:sz w:val="24"/>
          <w:szCs w:val="24"/>
          <w:lang w:val="en-US" w:eastAsia="zh-CN"/>
        </w:rPr>
        <w:tab/>
      </w:r>
    </w:p>
    <w:p w14:paraId="2405317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10、费用支付：</w:t>
      </w:r>
    </w:p>
    <w:p w14:paraId="658EE3A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第一次支付： 服务合同签订后在7日内支付至合同金额的10%；</w:t>
      </w:r>
    </w:p>
    <w:p w14:paraId="357BC22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第二次支付：服务单位在办理完成人才推荐相关人员的转入、购买社保、注册后7内支付至合同金额的50%。</w:t>
      </w:r>
    </w:p>
    <w:p w14:paraId="32279E2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第三次支付：服务单位满足在资质办理全部条件完成资质办理的资料整理，经公司审理同意并向资质主办单位递交完成审核资料后7日内支付至合同金额的70%；</w:t>
      </w:r>
    </w:p>
    <w:p w14:paraId="0FE2011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第次四支付：公司领取到资质证书后7日支付合同全部余款。</w:t>
      </w:r>
    </w:p>
    <w:p w14:paraId="0A2B209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注：每次付款前，服务单位需开具税率为6%的专项发票，否则公司暂缓付款。</w:t>
      </w:r>
    </w:p>
    <w:p w14:paraId="09978E33">
      <w:pPr>
        <w:numPr>
          <w:ilvl w:val="0"/>
          <w:numId w:val="0"/>
        </w:numPr>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三、资质及资格要求:</w:t>
      </w:r>
    </w:p>
    <w:p w14:paraId="1B702B82">
      <w:pPr>
        <w:numPr>
          <w:ilvl w:val="0"/>
          <w:numId w:val="0"/>
        </w:numPr>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（一）基本资格条件:</w:t>
      </w:r>
    </w:p>
    <w:p w14:paraId="030F7F3A">
      <w:pPr>
        <w:numPr>
          <w:ilvl w:val="0"/>
          <w:numId w:val="1"/>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具有独立承担民事责任的能力;</w:t>
      </w:r>
    </w:p>
    <w:p w14:paraId="23CD0C75">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具有良好的商业信誉和健全的财务会计制度;</w:t>
      </w:r>
    </w:p>
    <w:p w14:paraId="5D69D87C">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具有履行合同所必需的设备和专业技术能力;</w:t>
      </w:r>
    </w:p>
    <w:p w14:paraId="01A66AA3">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有依法缴纳税收和社会保障资金的良好记录;</w:t>
      </w:r>
    </w:p>
    <w:p w14:paraId="0BAA9814">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参加政府采购活动前三年内，在经营活动中没有重大违法记录;</w:t>
      </w:r>
    </w:p>
    <w:p w14:paraId="145A4F77">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6、法律、行政法规规定的其他条件。</w:t>
      </w:r>
    </w:p>
    <w:p w14:paraId="30A60F69">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(二)特定资格条件:</w:t>
      </w:r>
    </w:p>
    <w:p w14:paraId="2675ED7B">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服务单位须具有独立法人资格，持有有效营业执照。营业执照因有咨询业务相应的营业范围</w:t>
      </w:r>
    </w:p>
    <w:p w14:paraId="1691DECB">
      <w:pPr>
        <w:numPr>
          <w:ilvl w:val="0"/>
          <w:numId w:val="0"/>
        </w:numPr>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四、投标人有下列情形之一的不得参与本次投标：</w:t>
      </w:r>
    </w:p>
    <w:p w14:paraId="0E174FE5">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 投标人允许他人通过挂靠以本单位名义参与承包商抽取；</w:t>
      </w:r>
    </w:p>
    <w:p w14:paraId="11B4DD2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投标人参与选择过程中无故放弃参选资格；</w:t>
      </w:r>
    </w:p>
    <w:p w14:paraId="5DAB31E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 投标人将中选项目转包、违法分包；</w:t>
      </w:r>
    </w:p>
    <w:p w14:paraId="4EF54A6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 投标人中选后无正当理由放弃中选资格；</w:t>
      </w:r>
    </w:p>
    <w:p w14:paraId="1578B164">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 投标人存在涉黑涉恶、失信及其他违法违规等行为；</w:t>
      </w:r>
    </w:p>
    <w:p w14:paraId="78EADA2D">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 投标人起诉招标人及母公司或控股子公司引起法律纠纷案件的；</w:t>
      </w:r>
    </w:p>
    <w:p w14:paraId="1BDEB23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 有关行业主管部门认定的其他情形。</w:t>
      </w:r>
    </w:p>
    <w:p w14:paraId="76107460">
      <w:pPr>
        <w:rPr>
          <w:rFonts w:hint="eastAsia" w:asciiTheme="minorEastAsia" w:hAnsiTheme="minorEastAsia" w:eastAsiaTheme="minorEastAsia" w:cstheme="minorEastAsia"/>
          <w:sz w:val="24"/>
          <w:szCs w:val="24"/>
          <w:highlight w:val="none"/>
          <w:lang w:val="en-US" w:eastAsia="zh-CN"/>
        </w:rPr>
      </w:pPr>
    </w:p>
    <w:p w14:paraId="7B345BEE">
      <w:pPr>
        <w:rPr>
          <w:rFonts w:hint="eastAsia" w:asciiTheme="minorEastAsia" w:hAnsiTheme="minorEastAsia" w:eastAsiaTheme="minorEastAsia" w:cstheme="minorEastAsia"/>
          <w:sz w:val="28"/>
          <w:szCs w:val="28"/>
          <w:highlight w:val="none"/>
          <w:lang w:val="en-US" w:eastAsia="zh-CN"/>
        </w:rPr>
      </w:pPr>
    </w:p>
    <w:p w14:paraId="5DC671FB">
      <w:pPr>
        <w:rPr>
          <w:rFonts w:hint="eastAsia" w:asciiTheme="minorEastAsia" w:hAnsiTheme="minorEastAsia" w:eastAsiaTheme="minorEastAsia" w:cstheme="minorEastAsia"/>
          <w:sz w:val="28"/>
          <w:szCs w:val="28"/>
          <w:highlight w:val="none"/>
          <w:lang w:val="en-US" w:eastAsia="zh-CN"/>
        </w:rPr>
      </w:pPr>
    </w:p>
    <w:p w14:paraId="41C20326">
      <w:pPr>
        <w:rPr>
          <w:rFonts w:hint="eastAsia" w:asciiTheme="minorEastAsia" w:hAnsiTheme="minorEastAsia" w:eastAsiaTheme="minorEastAsia" w:cstheme="minorEastAsia"/>
          <w:sz w:val="28"/>
          <w:szCs w:val="28"/>
          <w:highlight w:val="none"/>
          <w:lang w:val="en-US" w:eastAsia="zh-CN"/>
        </w:rPr>
      </w:pPr>
    </w:p>
    <w:p w14:paraId="2F635E52">
      <w:pPr>
        <w:rPr>
          <w:rFonts w:hint="eastAsia" w:asciiTheme="minorEastAsia" w:hAnsiTheme="minorEastAsia" w:eastAsiaTheme="minorEastAsia" w:cstheme="minorEastAsia"/>
          <w:sz w:val="28"/>
          <w:szCs w:val="28"/>
          <w:highlight w:val="none"/>
          <w:lang w:val="en-US" w:eastAsia="zh-CN"/>
        </w:rPr>
      </w:pPr>
    </w:p>
    <w:p w14:paraId="5ABD2591">
      <w:pPr>
        <w:rPr>
          <w:rFonts w:hint="eastAsia" w:asciiTheme="minorEastAsia" w:hAnsiTheme="minorEastAsia" w:eastAsiaTheme="minorEastAsia" w:cstheme="minorEastAsia"/>
          <w:sz w:val="28"/>
          <w:szCs w:val="28"/>
          <w:highlight w:val="none"/>
          <w:lang w:val="en-US" w:eastAsia="zh-CN"/>
        </w:rPr>
      </w:pPr>
    </w:p>
    <w:p w14:paraId="10690E29">
      <w:pPr>
        <w:rPr>
          <w:rFonts w:hint="eastAsia" w:asciiTheme="minorEastAsia" w:hAnsiTheme="minorEastAsia" w:eastAsiaTheme="minorEastAsia" w:cstheme="minorEastAsia"/>
          <w:sz w:val="28"/>
          <w:szCs w:val="28"/>
          <w:highlight w:val="none"/>
          <w:lang w:val="en-US" w:eastAsia="zh-CN"/>
        </w:rPr>
      </w:pPr>
    </w:p>
    <w:p w14:paraId="662D7C12">
      <w:pPr>
        <w:rPr>
          <w:rFonts w:hint="eastAsia" w:asciiTheme="minorEastAsia" w:hAnsiTheme="minorEastAsia" w:eastAsiaTheme="minorEastAsia" w:cstheme="minorEastAsia"/>
          <w:sz w:val="28"/>
          <w:szCs w:val="28"/>
          <w:highlight w:val="none"/>
          <w:lang w:val="en-US" w:eastAsia="zh-CN"/>
        </w:rPr>
      </w:pPr>
    </w:p>
    <w:p w14:paraId="0EED6A67">
      <w:pPr>
        <w:rPr>
          <w:rFonts w:hint="eastAsia" w:asciiTheme="minorEastAsia" w:hAnsiTheme="minorEastAsia" w:eastAsiaTheme="minorEastAsia" w:cstheme="minorEastAsia"/>
          <w:sz w:val="28"/>
          <w:szCs w:val="28"/>
          <w:highlight w:val="none"/>
          <w:lang w:val="en-US" w:eastAsia="zh-CN"/>
        </w:rPr>
      </w:pPr>
    </w:p>
    <w:p w14:paraId="22FD7690">
      <w:pPr>
        <w:rPr>
          <w:rFonts w:hint="eastAsia" w:asciiTheme="minorEastAsia" w:hAnsiTheme="minorEastAsia" w:eastAsiaTheme="minorEastAsia" w:cstheme="minorEastAsia"/>
          <w:sz w:val="28"/>
          <w:szCs w:val="28"/>
          <w:highlight w:val="none"/>
          <w:lang w:val="en-US" w:eastAsia="zh-CN"/>
        </w:rPr>
      </w:pPr>
    </w:p>
    <w:p w14:paraId="5CCB541D">
      <w:pPr>
        <w:rPr>
          <w:rFonts w:hint="eastAsia" w:asciiTheme="minorEastAsia" w:hAnsiTheme="minorEastAsia" w:eastAsiaTheme="minorEastAsia" w:cstheme="minorEastAsia"/>
          <w:sz w:val="28"/>
          <w:szCs w:val="28"/>
          <w:highlight w:val="none"/>
          <w:lang w:val="en-US" w:eastAsia="zh-CN"/>
        </w:rPr>
      </w:pPr>
    </w:p>
    <w:p w14:paraId="336FDFD5">
      <w:pPr>
        <w:rPr>
          <w:rFonts w:hint="eastAsia" w:asciiTheme="minorEastAsia" w:hAnsiTheme="minorEastAsia" w:eastAsiaTheme="minorEastAsia" w:cstheme="minorEastAsia"/>
          <w:sz w:val="28"/>
          <w:szCs w:val="28"/>
          <w:highlight w:val="none"/>
          <w:lang w:val="en-US" w:eastAsia="zh-CN"/>
        </w:rPr>
      </w:pPr>
    </w:p>
    <w:p w14:paraId="539501DB">
      <w:pPr>
        <w:rPr>
          <w:rFonts w:hint="eastAsia" w:asciiTheme="minorEastAsia" w:hAnsiTheme="minorEastAsia" w:eastAsiaTheme="minorEastAsia" w:cstheme="minorEastAsia"/>
          <w:sz w:val="28"/>
          <w:szCs w:val="28"/>
          <w:highlight w:val="none"/>
          <w:lang w:val="en-US" w:eastAsia="zh-CN"/>
        </w:rPr>
      </w:pPr>
    </w:p>
    <w:p w14:paraId="560D88D0">
      <w:pPr>
        <w:rPr>
          <w:rFonts w:hint="eastAsia" w:asciiTheme="minorEastAsia" w:hAnsiTheme="minorEastAsia" w:eastAsiaTheme="minorEastAsia" w:cstheme="minorEastAsia"/>
          <w:sz w:val="28"/>
          <w:szCs w:val="28"/>
          <w:highlight w:val="none"/>
          <w:lang w:val="en-US" w:eastAsia="zh-CN"/>
        </w:rPr>
      </w:pPr>
    </w:p>
    <w:p w14:paraId="2DDD6AE0">
      <w:pPr>
        <w:rPr>
          <w:rFonts w:hint="eastAsia" w:asciiTheme="minorEastAsia" w:hAnsiTheme="minorEastAsia" w:eastAsiaTheme="minorEastAsia" w:cstheme="minorEastAsia"/>
          <w:sz w:val="28"/>
          <w:szCs w:val="28"/>
          <w:highlight w:val="none"/>
          <w:lang w:val="en-US" w:eastAsia="zh-CN"/>
        </w:rPr>
      </w:pPr>
    </w:p>
    <w:p w14:paraId="1CF7F55D">
      <w:pPr>
        <w:rPr>
          <w:rFonts w:hint="eastAsia" w:asciiTheme="minorEastAsia" w:hAnsiTheme="minorEastAsia" w:eastAsiaTheme="minorEastAsia" w:cstheme="minorEastAsia"/>
          <w:sz w:val="28"/>
          <w:szCs w:val="28"/>
          <w:highlight w:val="none"/>
          <w:lang w:val="en-US" w:eastAsia="zh-CN"/>
        </w:rPr>
      </w:pPr>
    </w:p>
    <w:p w14:paraId="702B63F8">
      <w:pPr>
        <w:rPr>
          <w:rFonts w:hint="eastAsia" w:asciiTheme="minorEastAsia" w:hAnsiTheme="minorEastAsia" w:eastAsiaTheme="minorEastAsia" w:cstheme="minorEastAsia"/>
          <w:sz w:val="28"/>
          <w:szCs w:val="28"/>
          <w:highlight w:val="none"/>
          <w:lang w:val="en-US" w:eastAsia="zh-CN"/>
        </w:rPr>
      </w:pPr>
    </w:p>
    <w:p w14:paraId="652999D8">
      <w:pPr>
        <w:rPr>
          <w:rFonts w:hint="eastAsia" w:asciiTheme="minorEastAsia" w:hAnsiTheme="minorEastAsia" w:eastAsiaTheme="minorEastAsia" w:cstheme="minorEastAsia"/>
          <w:sz w:val="28"/>
          <w:szCs w:val="28"/>
          <w:highlight w:val="none"/>
          <w:lang w:val="en-US" w:eastAsia="zh-CN"/>
        </w:rPr>
      </w:pPr>
    </w:p>
    <w:p w14:paraId="4C72406B">
      <w:pPr>
        <w:rPr>
          <w:rFonts w:hint="eastAsia" w:asciiTheme="minorEastAsia" w:hAnsiTheme="minorEastAsia" w:eastAsiaTheme="minorEastAsia" w:cstheme="minorEastAsia"/>
          <w:sz w:val="28"/>
          <w:szCs w:val="28"/>
          <w:highlight w:val="none"/>
          <w:lang w:val="en-US" w:eastAsia="zh-CN"/>
        </w:rPr>
      </w:pPr>
    </w:p>
    <w:p w14:paraId="25F11EB9">
      <w:pPr>
        <w:rPr>
          <w:rFonts w:hint="eastAsia" w:asciiTheme="minorEastAsia" w:hAnsiTheme="minorEastAsia" w:eastAsiaTheme="minorEastAsia" w:cstheme="minorEastAsia"/>
          <w:sz w:val="28"/>
          <w:szCs w:val="28"/>
          <w:highlight w:val="none"/>
          <w:lang w:val="en-US" w:eastAsia="zh-CN"/>
        </w:rPr>
      </w:pPr>
    </w:p>
    <w:p w14:paraId="3971B289">
      <w:pPr>
        <w:rPr>
          <w:rFonts w:hint="eastAsia" w:asciiTheme="minorEastAsia" w:hAnsiTheme="minorEastAsia" w:eastAsiaTheme="minorEastAsia" w:cstheme="minorEastAsia"/>
          <w:sz w:val="28"/>
          <w:szCs w:val="28"/>
          <w:highlight w:val="none"/>
          <w:lang w:val="en-US" w:eastAsia="zh-CN"/>
        </w:rPr>
      </w:pPr>
    </w:p>
    <w:p w14:paraId="4C5949E6">
      <w:pPr>
        <w:rPr>
          <w:rFonts w:hint="eastAsia" w:asciiTheme="minorEastAsia" w:hAnsiTheme="minorEastAsia" w:eastAsiaTheme="minorEastAsia" w:cstheme="minorEastAsia"/>
          <w:sz w:val="28"/>
          <w:szCs w:val="28"/>
          <w:highlight w:val="none"/>
          <w:lang w:val="en-US" w:eastAsia="zh-CN"/>
        </w:rPr>
      </w:pPr>
    </w:p>
    <w:p w14:paraId="42C28921">
      <w:pPr>
        <w:rPr>
          <w:rFonts w:hint="eastAsia" w:asciiTheme="minorEastAsia" w:hAnsiTheme="minorEastAsia" w:eastAsiaTheme="minorEastAsia" w:cstheme="minorEastAsia"/>
          <w:sz w:val="28"/>
          <w:szCs w:val="28"/>
          <w:highlight w:val="none"/>
          <w:lang w:val="en-US" w:eastAsia="zh-CN"/>
        </w:rPr>
      </w:pPr>
    </w:p>
    <w:p w14:paraId="562BF53E">
      <w:pPr>
        <w:rPr>
          <w:rFonts w:hint="eastAsia" w:asciiTheme="minorEastAsia" w:hAnsiTheme="minorEastAsia" w:eastAsiaTheme="minorEastAsia" w:cstheme="minorEastAsia"/>
          <w:sz w:val="28"/>
          <w:szCs w:val="28"/>
          <w:highlight w:val="none"/>
          <w:lang w:val="en-US" w:eastAsia="zh-CN"/>
        </w:rPr>
      </w:pPr>
    </w:p>
    <w:tbl>
      <w:tblPr>
        <w:tblStyle w:val="11"/>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2739"/>
        <w:gridCol w:w="2906"/>
        <w:gridCol w:w="1956"/>
      </w:tblGrid>
      <w:tr w14:paraId="0FA0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8400" w:type="dxa"/>
            <w:gridSpan w:val="4"/>
            <w:tcBorders>
              <w:top w:val="nil"/>
              <w:left w:val="nil"/>
              <w:bottom w:val="nil"/>
              <w:right w:val="nil"/>
            </w:tcBorders>
            <w:shd w:val="clear" w:color="auto" w:fill="auto"/>
            <w:vAlign w:val="center"/>
          </w:tcPr>
          <w:p w14:paraId="6DF050F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路基路面及交通安全设施养护资质办理需求表</w:t>
            </w:r>
          </w:p>
        </w:tc>
      </w:tr>
      <w:tr w14:paraId="16BD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3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0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7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p>
        </w:tc>
        <w:tc>
          <w:tcPr>
            <w:tcW w:w="1956" w:type="dxa"/>
            <w:tcBorders>
              <w:top w:val="single" w:color="000000" w:sz="4" w:space="0"/>
              <w:left w:val="nil"/>
              <w:bottom w:val="single" w:color="000000" w:sz="4" w:space="0"/>
              <w:right w:val="single" w:color="000000" w:sz="4" w:space="0"/>
            </w:tcBorders>
            <w:shd w:val="clear" w:color="auto" w:fill="auto"/>
            <w:vAlign w:val="center"/>
          </w:tcPr>
          <w:p w14:paraId="10037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资质办理</w:t>
            </w:r>
            <w:r>
              <w:rPr>
                <w:rFonts w:hint="eastAsia" w:cs="宋体"/>
                <w:i w:val="0"/>
                <w:iCs w:val="0"/>
                <w:color w:val="000000"/>
                <w:kern w:val="0"/>
                <w:sz w:val="24"/>
                <w:szCs w:val="24"/>
                <w:u w:val="none"/>
                <w:lang w:val="en-US" w:eastAsia="zh-CN" w:bidi="ar"/>
              </w:rPr>
              <w:t>人才需求</w:t>
            </w:r>
            <w:r>
              <w:rPr>
                <w:rFonts w:hint="eastAsia" w:ascii="宋体" w:hAnsi="宋体" w:eastAsia="宋体" w:cs="宋体"/>
                <w:i w:val="0"/>
                <w:iCs w:val="0"/>
                <w:color w:val="000000"/>
                <w:kern w:val="0"/>
                <w:sz w:val="24"/>
                <w:szCs w:val="24"/>
                <w:u w:val="none"/>
                <w:lang w:val="en-US" w:eastAsia="zh-CN" w:bidi="ar"/>
              </w:rPr>
              <w:t xml:space="preserve">     </w:t>
            </w:r>
          </w:p>
        </w:tc>
      </w:tr>
      <w:tr w14:paraId="4E6C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A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A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交通安全设施技术负责人</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E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高级公路工程师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4A1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2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路基路面技术负责人</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2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高级公路工程师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8A4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B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99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公路工程的技术工人</w:t>
            </w: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2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高级养护工</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7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2C4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B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3A7A">
            <w:pPr>
              <w:jc w:val="center"/>
              <w:rPr>
                <w:rFonts w:hint="eastAsia" w:ascii="宋体" w:hAnsi="宋体" w:eastAsia="宋体" w:cs="宋体"/>
                <w:i w:val="0"/>
                <w:iCs w:val="0"/>
                <w:color w:val="000000"/>
                <w:sz w:val="24"/>
                <w:szCs w:val="24"/>
                <w:u w:val="none"/>
              </w:rPr>
            </w:pPr>
          </w:p>
        </w:tc>
        <w:tc>
          <w:tcPr>
            <w:tcW w:w="2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9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中级养护工</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2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bl>
    <w:p w14:paraId="397F2EDD">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7C48A2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eastAsiaTheme="minorEastAsia" w:cstheme="minorEastAsia"/>
          <w:sz w:val="40"/>
          <w:szCs w:val="40"/>
          <w:highlight w:val="none"/>
          <w:lang w:val="en-US" w:eastAsia="zh-CN"/>
        </w:rPr>
      </w:pPr>
      <w:r>
        <w:rPr>
          <w:rFonts w:hint="eastAsia" w:ascii="华文仿宋" w:hAnsi="华文仿宋" w:eastAsia="华文仿宋" w:cs="华文仿宋"/>
          <w:b w:val="0"/>
          <w:bCs w:val="0"/>
          <w:i w:val="0"/>
          <w:iCs w:val="0"/>
          <w:color w:val="auto"/>
          <w:kern w:val="0"/>
          <w:sz w:val="24"/>
          <w:szCs w:val="24"/>
          <w:u w:val="none"/>
          <w:lang w:val="en-US" w:eastAsia="zh-CN" w:bidi="ar"/>
        </w:rPr>
        <w:t xml:space="preserve">备注：  </w:t>
      </w:r>
      <w:r>
        <w:rPr>
          <w:rFonts w:hint="eastAsia" w:ascii="华文仿宋" w:hAnsi="华文仿宋" w:eastAsia="华文仿宋" w:cs="华文仿宋"/>
          <w:i w:val="0"/>
          <w:iCs w:val="0"/>
          <w:color w:val="auto"/>
          <w:kern w:val="0"/>
          <w:sz w:val="24"/>
          <w:szCs w:val="24"/>
          <w:u w:val="none"/>
          <w:lang w:val="en-US" w:eastAsia="zh-CN" w:bidi="ar"/>
        </w:rPr>
        <w:t xml:space="preserve">                                                                                                                                        1）</w:t>
      </w:r>
      <w:r>
        <w:rPr>
          <w:rFonts w:hint="eastAsia" w:ascii="华文仿宋" w:hAnsi="华文仿宋" w:eastAsia="华文仿宋" w:cs="华文仿宋"/>
          <w:b w:val="0"/>
          <w:bCs w:val="0"/>
          <w:i w:val="0"/>
          <w:iCs w:val="0"/>
          <w:color w:val="auto"/>
          <w:kern w:val="0"/>
          <w:sz w:val="24"/>
          <w:szCs w:val="24"/>
          <w:u w:val="none"/>
          <w:lang w:val="en-US" w:eastAsia="zh-CN" w:bidi="ar"/>
        </w:rPr>
        <w:t>交通安全设设施：</w:t>
      </w:r>
      <w:r>
        <w:rPr>
          <w:rFonts w:hint="eastAsia" w:ascii="华文仿宋" w:hAnsi="华文仿宋" w:eastAsia="华文仿宋" w:cs="华文仿宋"/>
          <w:i w:val="0"/>
          <w:iCs w:val="0"/>
          <w:color w:val="auto"/>
          <w:kern w:val="0"/>
          <w:sz w:val="24"/>
          <w:szCs w:val="24"/>
          <w:u w:val="none"/>
          <w:lang w:val="en-US" w:eastAsia="zh-CN" w:bidi="ar"/>
        </w:rPr>
        <w:t>企业技术负责人具有10年以上从事公路工程管理的工作经历，且具有公路工程相关专业髙级职称；近10年累计完成公路交通安全设施养护工程不少于100公里，其中一级及以上公路不少于40公里。</w:t>
      </w:r>
      <w:r>
        <w:rPr>
          <w:rFonts w:hint="eastAsia" w:ascii="华文仿宋" w:hAnsi="华文仿宋" w:eastAsia="华文仿宋" w:cs="华文仿宋"/>
          <w:i w:val="0"/>
          <w:iCs w:val="0"/>
          <w:color w:val="auto"/>
          <w:kern w:val="0"/>
          <w:sz w:val="24"/>
          <w:szCs w:val="24"/>
          <w:u w:val="none"/>
          <w:lang w:val="en-US" w:eastAsia="zh-CN" w:bidi="ar"/>
        </w:rPr>
        <w:br w:type="textWrapping"/>
      </w:r>
      <w:r>
        <w:rPr>
          <w:rFonts w:hint="eastAsia" w:ascii="华文仿宋" w:hAnsi="华文仿宋" w:eastAsia="华文仿宋" w:cs="华文仿宋"/>
          <w:i w:val="0"/>
          <w:iCs w:val="0"/>
          <w:color w:val="auto"/>
          <w:kern w:val="0"/>
          <w:sz w:val="24"/>
          <w:szCs w:val="24"/>
          <w:u w:val="none"/>
          <w:lang w:val="en-US" w:eastAsia="zh-CN" w:bidi="ar"/>
        </w:rPr>
        <w:t>2）</w:t>
      </w:r>
      <w:r>
        <w:rPr>
          <w:rFonts w:hint="eastAsia" w:ascii="华文仿宋" w:hAnsi="华文仿宋" w:eastAsia="华文仿宋" w:cs="华文仿宋"/>
          <w:b w:val="0"/>
          <w:bCs w:val="0"/>
          <w:i w:val="0"/>
          <w:iCs w:val="0"/>
          <w:color w:val="auto"/>
          <w:kern w:val="0"/>
          <w:sz w:val="24"/>
          <w:szCs w:val="24"/>
          <w:u w:val="none"/>
          <w:lang w:val="en-US" w:eastAsia="zh-CN" w:bidi="ar"/>
        </w:rPr>
        <w:t>路基路面：</w:t>
      </w:r>
      <w:r>
        <w:rPr>
          <w:rFonts w:hint="eastAsia" w:ascii="华文仿宋" w:hAnsi="华文仿宋" w:eastAsia="华文仿宋" w:cs="华文仿宋"/>
          <w:i w:val="0"/>
          <w:iCs w:val="0"/>
          <w:color w:val="auto"/>
          <w:kern w:val="0"/>
          <w:sz w:val="24"/>
          <w:szCs w:val="24"/>
          <w:u w:val="none"/>
          <w:lang w:val="en-US" w:eastAsia="zh-CN" w:bidi="ar"/>
        </w:rPr>
        <w:t xml:space="preserve">企业技术负责人具有6年以上从事公路工程管理的工作经历，且具有公路工程相关专业髙级职称；近10年累计完成公路路基路面各类养护工程不少于70公里，其中二级及以上公路不少于30公里，且工程质量合格。  </w:t>
      </w:r>
    </w:p>
    <w:p w14:paraId="7359C7B6">
      <w:pPr>
        <w:rPr>
          <w:rFonts w:hint="eastAsia"/>
          <w:lang w:val="en-US" w:eastAsia="zh-CN"/>
        </w:rPr>
      </w:pPr>
    </w:p>
    <w:p w14:paraId="796FB56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19C6617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02D011E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3EAEA87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443709D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6C87DAB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7A9AA215">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4E46D67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24B2C6E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439B40D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A3277DC">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35EA9F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9C3F0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EA77EB0">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B4201F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6B204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FF9DE5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BA873A2">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6362D7">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F020B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25966D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C26E7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60AA0CD">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6FB88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B2C02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162622"/>
      <w:bookmarkStart w:id="4" w:name="_Toc453079648"/>
      <w:bookmarkStart w:id="5" w:name="_Toc453162709"/>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3415A059">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咨询服务</w:t>
      </w:r>
    </w:p>
    <w:p w14:paraId="57C9097B">
      <w:pPr>
        <w:pStyle w:val="5"/>
        <w:ind w:left="119" w:firstLine="0" w:firstLineChars="0"/>
        <w:jc w:val="center"/>
        <w:rPr>
          <w:rFonts w:hint="eastAsia" w:asciiTheme="minorEastAsia" w:hAnsiTheme="minorEastAsia" w:eastAsiaTheme="minorEastAsia" w:cstheme="minorEastAsia"/>
          <w:sz w:val="72"/>
        </w:rPr>
      </w:pPr>
    </w:p>
    <w:p w14:paraId="248A6122">
      <w:pPr>
        <w:rPr>
          <w:rFonts w:hint="eastAsia"/>
        </w:rPr>
      </w:pP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960" w:firstLineChars="3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734CF860">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256761A6">
      <w:pPr>
        <w:tabs>
          <w:tab w:val="left" w:pos="6300"/>
        </w:tabs>
        <w:snapToGrid w:val="0"/>
        <w:spacing w:line="312" w:lineRule="auto"/>
        <w:rPr>
          <w:rFonts w:hint="eastAsia" w:asciiTheme="minorEastAsia" w:hAnsiTheme="minorEastAsia" w:eastAsiaTheme="minorEastAsia" w:cstheme="minorEastAsia"/>
          <w:sz w:val="28"/>
          <w:szCs w:val="28"/>
          <w:u w:val="single"/>
        </w:rPr>
      </w:pPr>
    </w:p>
    <w:p w14:paraId="21B3B764">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B0478B5">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（名称）</w:t>
      </w:r>
      <w:r>
        <w:rPr>
          <w:rFonts w:hint="eastAsia" w:asciiTheme="minorEastAsia" w:hAnsiTheme="minorEastAsia" w:eastAsiaTheme="minorEastAsia" w:cstheme="minorEastAsia"/>
          <w:sz w:val="28"/>
          <w:szCs w:val="28"/>
          <w:lang w:eastAsia="zh-CN"/>
        </w:rPr>
        <w:t>的比选文件</w:t>
      </w:r>
      <w:r>
        <w:rPr>
          <w:rFonts w:hint="eastAsia" w:asciiTheme="minorEastAsia" w:hAnsiTheme="minorEastAsia" w:eastAsiaTheme="minorEastAsia" w:cstheme="minorEastAsia"/>
          <w:sz w:val="28"/>
          <w:szCs w:val="28"/>
        </w:rPr>
        <w:t>，经详细研究，决定参加该项目的比选报价活动。</w:t>
      </w:r>
    </w:p>
    <w:p w14:paraId="7E7B29FD">
      <w:pPr>
        <w:numPr>
          <w:ilvl w:val="0"/>
          <w:numId w:val="0"/>
        </w:numPr>
        <w:tabs>
          <w:tab w:val="left" w:pos="6300"/>
        </w:tabs>
        <w:snapToGrid w:val="0"/>
        <w:spacing w:line="360" w:lineRule="auto"/>
        <w:ind w:firstLine="560" w:firstLineChars="200"/>
        <w:rPr>
          <w:rFonts w:hint="eastAsia" w:ascii="宋体" w:hAnsi="宋体" w:cs="宋体"/>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愿意按照</w:t>
      </w:r>
      <w:r>
        <w:rPr>
          <w:rFonts w:hint="eastAsia" w:asciiTheme="minorEastAsia" w:hAnsiTheme="minorEastAsia" w:eastAsiaTheme="minorEastAsia" w:cstheme="minorEastAsia"/>
          <w:sz w:val="28"/>
          <w:szCs w:val="28"/>
          <w:lang w:eastAsia="zh-CN"/>
        </w:rPr>
        <w:t>比选文件</w:t>
      </w:r>
      <w:r>
        <w:rPr>
          <w:rFonts w:hint="eastAsia" w:asciiTheme="minorEastAsia" w:hAnsiTheme="minorEastAsia" w:eastAsiaTheme="minorEastAsia" w:cstheme="minorEastAsia"/>
          <w:sz w:val="28"/>
          <w:szCs w:val="28"/>
        </w:rPr>
        <w:t>的一切要求，提供</w:t>
      </w:r>
      <w:r>
        <w:rPr>
          <w:rFonts w:hint="eastAsia" w:asciiTheme="minorEastAsia" w:hAnsiTheme="minorEastAsia" w:eastAsiaTheme="minorEastAsia" w:cstheme="minorEastAsia"/>
          <w:sz w:val="28"/>
          <w:szCs w:val="28"/>
          <w:lang w:eastAsia="zh-CN"/>
        </w:rPr>
        <w:t>比选文件</w:t>
      </w:r>
      <w:r>
        <w:rPr>
          <w:rFonts w:hint="eastAsia" w:asciiTheme="minorEastAsia" w:hAnsiTheme="minorEastAsia" w:eastAsiaTheme="minorEastAsia" w:cstheme="minorEastAsia"/>
          <w:sz w:val="28"/>
          <w:szCs w:val="28"/>
        </w:rPr>
        <w:t>中的服务</w:t>
      </w:r>
      <w:r>
        <w:rPr>
          <w:rFonts w:hint="eastAsia" w:asciiTheme="minorEastAsia" w:hAnsiTheme="minorEastAsia" w:eastAsiaTheme="minorEastAsia" w:cstheme="minorEastAsia"/>
          <w:sz w:val="28"/>
          <w:szCs w:val="28"/>
          <w:lang w:eastAsia="zh-CN"/>
        </w:rPr>
        <w:t>，服务总</w:t>
      </w:r>
      <w:r>
        <w:rPr>
          <w:rFonts w:hint="eastAsia" w:asciiTheme="minorEastAsia" w:hAnsiTheme="minorEastAsia" w:eastAsiaTheme="minorEastAsia" w:cstheme="minorEastAsia"/>
          <w:sz w:val="28"/>
          <w:szCs w:val="28"/>
          <w:lang w:val="en-US" w:eastAsia="zh-CN"/>
        </w:rPr>
        <w:t>报价</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eastAsia="zh-CN"/>
        </w:rPr>
        <w:t>大写</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，（小写</w:t>
      </w:r>
      <w:r>
        <w:rPr>
          <w:rFonts w:hint="eastAsia" w:ascii="宋体" w:hAnsi="宋体" w:cs="宋体"/>
          <w:sz w:val="28"/>
          <w:szCs w:val="28"/>
          <w:u w:val="single"/>
          <w:lang w:val="en-US" w:eastAsia="zh-CN"/>
        </w:rPr>
        <w:t xml:space="preserve">          元</w:t>
      </w:r>
      <w:r>
        <w:rPr>
          <w:rFonts w:hint="eastAsia" w:ascii="宋体" w:hAnsi="宋体" w:cs="宋体"/>
          <w:sz w:val="28"/>
          <w:szCs w:val="28"/>
          <w:u w:val="none"/>
          <w:lang w:val="en-US" w:eastAsia="zh-CN"/>
        </w:rPr>
        <w:t>）</w:t>
      </w:r>
      <w:r>
        <w:rPr>
          <w:rFonts w:hint="eastAsia" w:ascii="宋体" w:hAnsi="宋体" w:cs="宋体"/>
          <w:sz w:val="28"/>
          <w:szCs w:val="28"/>
          <w:lang w:val="en-US" w:eastAsia="zh-CN"/>
        </w:rPr>
        <w:t>。</w:t>
      </w:r>
    </w:p>
    <w:p w14:paraId="3DFE802A">
      <w:pPr>
        <w:numPr>
          <w:ilvl w:val="0"/>
          <w:numId w:val="0"/>
        </w:num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0E4D7889">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77185538">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4.我方若有幸成为中标</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040DD4AE">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5.我方同意按邀请内容规定，严格履行相关义务。</w:t>
      </w:r>
    </w:p>
    <w:p w14:paraId="2A1E71EC">
      <w:pPr>
        <w:rPr>
          <w:rFonts w:hint="eastAsia" w:asciiTheme="minorEastAsia" w:hAnsiTheme="minorEastAsia" w:eastAsiaTheme="minorEastAsia" w:cstheme="minorEastAsia"/>
          <w:sz w:val="28"/>
          <w:szCs w:val="28"/>
        </w:rPr>
      </w:pPr>
    </w:p>
    <w:p w14:paraId="15D0367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p>
    <w:p w14:paraId="1FBAA8F7">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29A4650B">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73AABCD5">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商：</w:t>
      </w:r>
      <w:r>
        <w:rPr>
          <w:rFonts w:hint="eastAsia" w:asciiTheme="minorEastAsia" w:hAnsiTheme="minorEastAsia" w:eastAsiaTheme="minorEastAsia" w:cstheme="minorEastAsia"/>
          <w:sz w:val="28"/>
          <w:szCs w:val="28"/>
          <w:u w:val="single"/>
        </w:rPr>
        <w:t xml:space="preserve">                        （盖章）  </w:t>
      </w:r>
    </w:p>
    <w:p w14:paraId="3085F49F">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7F70EE0C">
      <w:pPr>
        <w:rPr>
          <w:rFonts w:hint="eastAsia" w:asciiTheme="minorEastAsia" w:hAnsiTheme="minorEastAsia" w:eastAsiaTheme="minorEastAsia" w:cstheme="minorEastAsia"/>
          <w:sz w:val="28"/>
          <w:szCs w:val="28"/>
        </w:rPr>
      </w:pPr>
    </w:p>
    <w:p w14:paraId="414454A5">
      <w:pPr>
        <w:pStyle w:val="10"/>
        <w:rPr>
          <w:rFonts w:hint="eastAsia" w:asciiTheme="minorEastAsia" w:hAnsiTheme="minorEastAsia" w:eastAsiaTheme="minorEastAsia" w:cstheme="minorEastAsia"/>
          <w:sz w:val="28"/>
          <w:szCs w:val="28"/>
        </w:rPr>
      </w:pPr>
    </w:p>
    <w:p w14:paraId="7700431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11"/>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1"/>
        <w:gridCol w:w="1605"/>
        <w:gridCol w:w="2008"/>
        <w:gridCol w:w="1473"/>
        <w:gridCol w:w="1269"/>
        <w:gridCol w:w="1194"/>
      </w:tblGrid>
      <w:tr w14:paraId="5EED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80" w:type="dxa"/>
            <w:gridSpan w:val="6"/>
            <w:tcBorders>
              <w:top w:val="nil"/>
              <w:left w:val="nil"/>
              <w:bottom w:val="nil"/>
              <w:right w:val="nil"/>
            </w:tcBorders>
            <w:shd w:val="clear" w:color="auto" w:fill="auto"/>
            <w:vAlign w:val="center"/>
          </w:tcPr>
          <w:p w14:paraId="0679718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路基路面及交通安全设施养护资质办理报价表</w:t>
            </w:r>
          </w:p>
        </w:tc>
      </w:tr>
      <w:tr w14:paraId="37F6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8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2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p>
        </w:tc>
        <w:tc>
          <w:tcPr>
            <w:tcW w:w="1473" w:type="dxa"/>
            <w:tcBorders>
              <w:top w:val="single" w:color="000000" w:sz="4" w:space="0"/>
              <w:left w:val="nil"/>
              <w:bottom w:val="single" w:color="000000" w:sz="4" w:space="0"/>
              <w:right w:val="single" w:color="000000" w:sz="4" w:space="0"/>
            </w:tcBorders>
            <w:shd w:val="clear" w:color="auto" w:fill="auto"/>
            <w:vAlign w:val="center"/>
          </w:tcPr>
          <w:p w14:paraId="3A1D9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资质办理</w:t>
            </w:r>
            <w:r>
              <w:rPr>
                <w:rFonts w:hint="eastAsia" w:cs="宋体"/>
                <w:i w:val="0"/>
                <w:iCs w:val="0"/>
                <w:color w:val="000000"/>
                <w:kern w:val="0"/>
                <w:sz w:val="24"/>
                <w:szCs w:val="24"/>
                <w:u w:val="none"/>
                <w:lang w:val="en-US" w:eastAsia="zh-CN" w:bidi="ar"/>
              </w:rPr>
              <w:t>人才需求</w:t>
            </w:r>
            <w:r>
              <w:rPr>
                <w:rFonts w:hint="eastAsia" w:ascii="宋体" w:hAnsi="宋体" w:eastAsia="宋体" w:cs="宋体"/>
                <w:i w:val="0"/>
                <w:iCs w:val="0"/>
                <w:color w:val="000000"/>
                <w:kern w:val="0"/>
                <w:sz w:val="24"/>
                <w:szCs w:val="24"/>
                <w:u w:val="none"/>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华文仿宋" w:hAnsi="华文仿宋" w:eastAsia="华文仿宋" w:cs="华文仿宋"/>
                <w:sz w:val="24"/>
                <w:szCs w:val="24"/>
                <w:lang w:eastAsia="zh-CN"/>
              </w:rPr>
              <w:t>人才推荐</w:t>
            </w:r>
            <w:r>
              <w:rPr>
                <w:rFonts w:hint="eastAsia" w:ascii="华文仿宋" w:hAnsi="华文仿宋" w:eastAsia="华文仿宋" w:cs="华文仿宋"/>
                <w:sz w:val="24"/>
                <w:szCs w:val="24"/>
                <w:lang w:val="en-US" w:eastAsia="zh-CN"/>
              </w:rPr>
              <w:t>服务费</w:t>
            </w:r>
            <w:r>
              <w:rPr>
                <w:rFonts w:hint="eastAsia" w:ascii="宋体" w:hAnsi="宋体" w:eastAsia="宋体" w:cs="宋体"/>
                <w:i w:val="0"/>
                <w:iCs w:val="0"/>
                <w:color w:val="000000"/>
                <w:kern w:val="0"/>
                <w:sz w:val="24"/>
                <w:szCs w:val="24"/>
                <w:u w:val="none"/>
                <w:lang w:val="en-US" w:eastAsia="zh-CN" w:bidi="ar"/>
              </w:rPr>
              <w:t>单价（元）</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1724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交通安全设施技术负责人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C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高级公路工程师</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E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1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7E3">
            <w:pPr>
              <w:jc w:val="center"/>
              <w:rPr>
                <w:rFonts w:hint="eastAsia" w:ascii="宋体" w:hAnsi="宋体" w:eastAsia="宋体" w:cs="宋体"/>
                <w:i w:val="0"/>
                <w:iCs w:val="0"/>
                <w:color w:val="000000"/>
                <w:sz w:val="24"/>
                <w:szCs w:val="24"/>
                <w:u w:val="none"/>
              </w:rPr>
            </w:pPr>
          </w:p>
        </w:tc>
      </w:tr>
      <w:tr w14:paraId="0DDE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E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9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路基路面技术负责人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高级公路工程师</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D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615">
            <w:pPr>
              <w:jc w:val="center"/>
              <w:rPr>
                <w:rFonts w:hint="eastAsia" w:ascii="宋体" w:hAnsi="宋体" w:eastAsia="宋体" w:cs="宋体"/>
                <w:i w:val="0"/>
                <w:iCs w:val="0"/>
                <w:color w:val="000000"/>
                <w:sz w:val="24"/>
                <w:szCs w:val="24"/>
                <w:u w:val="none"/>
              </w:rPr>
            </w:pPr>
          </w:p>
        </w:tc>
      </w:tr>
      <w:tr w14:paraId="4871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4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B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公路工程的技术工人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E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高级养护工</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A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CF30">
            <w:pPr>
              <w:jc w:val="center"/>
              <w:rPr>
                <w:rFonts w:hint="eastAsia" w:ascii="宋体" w:hAnsi="宋体" w:eastAsia="宋体" w:cs="宋体"/>
                <w:i w:val="0"/>
                <w:iCs w:val="0"/>
                <w:color w:val="000000"/>
                <w:sz w:val="24"/>
                <w:szCs w:val="24"/>
                <w:u w:val="none"/>
              </w:rPr>
            </w:pPr>
          </w:p>
        </w:tc>
      </w:tr>
      <w:tr w14:paraId="5E53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E751">
            <w:pPr>
              <w:jc w:val="center"/>
              <w:rPr>
                <w:rFonts w:hint="eastAsia" w:ascii="宋体" w:hAnsi="宋体" w:eastAsia="宋体" w:cs="宋体"/>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中级养护工</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8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0ECD">
            <w:pPr>
              <w:jc w:val="center"/>
              <w:rPr>
                <w:rFonts w:hint="eastAsia" w:ascii="宋体" w:hAnsi="宋体" w:eastAsia="宋体" w:cs="宋体"/>
                <w:i w:val="0"/>
                <w:iCs w:val="0"/>
                <w:color w:val="000000"/>
                <w:sz w:val="24"/>
                <w:szCs w:val="24"/>
                <w:u w:val="none"/>
              </w:rPr>
            </w:pPr>
          </w:p>
        </w:tc>
      </w:tr>
      <w:tr w14:paraId="4D18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F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63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B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资质服务费</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A6E4">
            <w:pPr>
              <w:jc w:val="center"/>
              <w:rPr>
                <w:rFonts w:hint="eastAsia" w:ascii="宋体" w:hAnsi="宋体" w:eastAsia="宋体" w:cs="宋体"/>
                <w:i w:val="0"/>
                <w:iCs w:val="0"/>
                <w:color w:val="000000"/>
                <w:sz w:val="24"/>
                <w:szCs w:val="24"/>
                <w:u w:val="none"/>
              </w:rPr>
            </w:pPr>
          </w:p>
        </w:tc>
      </w:tr>
      <w:tr w14:paraId="2617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F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63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27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合计费用（含税）</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2DBE">
            <w:pPr>
              <w:jc w:val="center"/>
              <w:rPr>
                <w:rFonts w:hint="eastAsia" w:ascii="宋体" w:hAnsi="宋体" w:eastAsia="宋体" w:cs="宋体"/>
                <w:i w:val="0"/>
                <w:iCs w:val="0"/>
                <w:color w:val="000000"/>
                <w:sz w:val="24"/>
                <w:szCs w:val="24"/>
                <w:u w:val="none"/>
              </w:rPr>
            </w:pPr>
          </w:p>
        </w:tc>
      </w:tr>
    </w:tbl>
    <w:p w14:paraId="09584B2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0"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71552D3F">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Theme="minorEastAsia" w:hAnsiTheme="minorEastAsia" w:eastAsiaTheme="minorEastAsia" w:cstheme="minorEastAsia"/>
          <w:sz w:val="40"/>
          <w:szCs w:val="40"/>
          <w:highlight w:val="none"/>
          <w:lang w:val="en-US" w:eastAsia="zh-CN"/>
        </w:rPr>
      </w:pPr>
      <w:r>
        <w:rPr>
          <w:rFonts w:hint="eastAsia" w:ascii="华文仿宋" w:hAnsi="华文仿宋" w:eastAsia="华文仿宋" w:cs="华文仿宋"/>
          <w:b w:val="0"/>
          <w:bCs w:val="0"/>
          <w:i w:val="0"/>
          <w:iCs w:val="0"/>
          <w:color w:val="auto"/>
          <w:kern w:val="0"/>
          <w:sz w:val="24"/>
          <w:szCs w:val="24"/>
          <w:u w:val="none"/>
          <w:lang w:val="en-US" w:eastAsia="zh-CN" w:bidi="ar"/>
        </w:rPr>
        <w:t xml:space="preserve">备注：  </w:t>
      </w:r>
      <w:r>
        <w:rPr>
          <w:rFonts w:hint="eastAsia" w:ascii="华文仿宋" w:hAnsi="华文仿宋" w:eastAsia="华文仿宋" w:cs="华文仿宋"/>
          <w:i w:val="0"/>
          <w:iCs w:val="0"/>
          <w:color w:val="auto"/>
          <w:kern w:val="0"/>
          <w:sz w:val="24"/>
          <w:szCs w:val="24"/>
          <w:u w:val="none"/>
          <w:lang w:val="en-US" w:eastAsia="zh-CN" w:bidi="ar"/>
        </w:rPr>
        <w:t xml:space="preserve">                                                                                                                                        1）</w:t>
      </w:r>
      <w:r>
        <w:rPr>
          <w:rFonts w:hint="eastAsia" w:ascii="华文仿宋" w:hAnsi="华文仿宋" w:eastAsia="华文仿宋" w:cs="华文仿宋"/>
          <w:b w:val="0"/>
          <w:bCs w:val="0"/>
          <w:i w:val="0"/>
          <w:iCs w:val="0"/>
          <w:color w:val="auto"/>
          <w:kern w:val="0"/>
          <w:sz w:val="24"/>
          <w:szCs w:val="24"/>
          <w:u w:val="none"/>
          <w:lang w:val="en-US" w:eastAsia="zh-CN" w:bidi="ar"/>
        </w:rPr>
        <w:t>交通安全设设施：</w:t>
      </w:r>
      <w:r>
        <w:rPr>
          <w:rFonts w:hint="eastAsia" w:ascii="华文仿宋" w:hAnsi="华文仿宋" w:eastAsia="华文仿宋" w:cs="华文仿宋"/>
          <w:i w:val="0"/>
          <w:iCs w:val="0"/>
          <w:color w:val="auto"/>
          <w:kern w:val="0"/>
          <w:sz w:val="24"/>
          <w:szCs w:val="24"/>
          <w:u w:val="none"/>
          <w:lang w:val="en-US" w:eastAsia="zh-CN" w:bidi="ar"/>
        </w:rPr>
        <w:t>企业技术负责人具有10年以上从事公路工程管理的工作经历，且具有公路工程相关专业髙级职称；近10年累计完成公路交通安全设施养护工程不少于100公里，其中一级及以上公路不少于40公里。</w:t>
      </w:r>
      <w:r>
        <w:rPr>
          <w:rFonts w:hint="eastAsia" w:ascii="华文仿宋" w:hAnsi="华文仿宋" w:eastAsia="华文仿宋" w:cs="华文仿宋"/>
          <w:i w:val="0"/>
          <w:iCs w:val="0"/>
          <w:color w:val="auto"/>
          <w:kern w:val="0"/>
          <w:sz w:val="24"/>
          <w:szCs w:val="24"/>
          <w:u w:val="none"/>
          <w:lang w:val="en-US" w:eastAsia="zh-CN" w:bidi="ar"/>
        </w:rPr>
        <w:br w:type="textWrapping"/>
      </w:r>
      <w:r>
        <w:rPr>
          <w:rFonts w:hint="eastAsia" w:ascii="华文仿宋" w:hAnsi="华文仿宋" w:eastAsia="华文仿宋" w:cs="华文仿宋"/>
          <w:i w:val="0"/>
          <w:iCs w:val="0"/>
          <w:color w:val="auto"/>
          <w:kern w:val="0"/>
          <w:sz w:val="24"/>
          <w:szCs w:val="24"/>
          <w:u w:val="none"/>
          <w:lang w:val="en-US" w:eastAsia="zh-CN" w:bidi="ar"/>
        </w:rPr>
        <w:t>2）</w:t>
      </w:r>
      <w:r>
        <w:rPr>
          <w:rFonts w:hint="eastAsia" w:ascii="华文仿宋" w:hAnsi="华文仿宋" w:eastAsia="华文仿宋" w:cs="华文仿宋"/>
          <w:b w:val="0"/>
          <w:bCs w:val="0"/>
          <w:i w:val="0"/>
          <w:iCs w:val="0"/>
          <w:color w:val="auto"/>
          <w:kern w:val="0"/>
          <w:sz w:val="24"/>
          <w:szCs w:val="24"/>
          <w:u w:val="none"/>
          <w:lang w:val="en-US" w:eastAsia="zh-CN" w:bidi="ar"/>
        </w:rPr>
        <w:t>路基路面：</w:t>
      </w:r>
      <w:r>
        <w:rPr>
          <w:rFonts w:hint="eastAsia" w:ascii="华文仿宋" w:hAnsi="华文仿宋" w:eastAsia="华文仿宋" w:cs="华文仿宋"/>
          <w:i w:val="0"/>
          <w:iCs w:val="0"/>
          <w:color w:val="auto"/>
          <w:kern w:val="0"/>
          <w:sz w:val="24"/>
          <w:szCs w:val="24"/>
          <w:u w:val="none"/>
          <w:lang w:val="en-US" w:eastAsia="zh-CN" w:bidi="ar"/>
        </w:rPr>
        <w:t xml:space="preserve">企业技术负责人具有6年以上从事公路工程管理的工作经历，且具有公路工程相关专业髙级职称；近10年累计完成公路路基路面各类养护工程不少于70公里，其中二级及以上公路不少于30公里，且工程质量合格。  </w:t>
      </w:r>
    </w:p>
    <w:p w14:paraId="3DE76539">
      <w:pPr>
        <w:pStyle w:val="10"/>
        <w:ind w:left="0" w:leftChars="0" w:firstLine="0" w:firstLineChars="0"/>
        <w:rPr>
          <w:rFonts w:hint="eastAsia" w:asciiTheme="minorEastAsia" w:hAnsiTheme="minorEastAsia" w:eastAsiaTheme="minorEastAsia" w:cstheme="minorEastAsia"/>
          <w:sz w:val="28"/>
          <w:szCs w:val="28"/>
        </w:rPr>
      </w:pPr>
    </w:p>
    <w:p w14:paraId="5941A4B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799C0F99">
      <w:pPr>
        <w:numPr>
          <w:ilvl w:val="0"/>
          <w:numId w:val="2"/>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59D2E615">
      <w:pPr>
        <w:spacing w:before="298" w:line="503" w:lineRule="auto"/>
        <w:ind w:left="390" w:firstLine="4"/>
        <w:rPr>
          <w:rFonts w:ascii="宋体" w:hAnsi="宋体" w:eastAsia="宋体" w:cs="宋体"/>
          <w:spacing w:val="3"/>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p>
    <w:p w14:paraId="4B74863B">
      <w:pPr>
        <w:spacing w:before="298" w:line="503" w:lineRule="auto"/>
        <w:ind w:left="390" w:firstLine="4"/>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2F79B88F">
      <w:pPr>
        <w:spacing w:line="378" w:lineRule="auto"/>
        <w:rPr>
          <w:rFonts w:ascii="宋体" w:hAnsi="宋体" w:eastAsia="宋体" w:cs="宋体"/>
          <w:sz w:val="20"/>
          <w:szCs w:val="20"/>
        </w:rPr>
        <w:sectPr>
          <w:footerReference r:id="rId3"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61B6D6D6">
      <w:pPr>
        <w:spacing w:line="226"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75E0F02B">
      <w:pPr>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（三）营业执照</w:t>
      </w:r>
    </w:p>
    <w:p w14:paraId="1FA5D05E">
      <w:pPr>
        <w:rPr>
          <w:rFonts w:hint="default" w:ascii="Segoe UI" w:hAnsi="Segoe UI" w:eastAsia="Segoe UI" w:cs="Segoe UI"/>
          <w:b/>
          <w:bCs/>
          <w:i w:val="0"/>
          <w:iCs w:val="0"/>
          <w:caps w:val="0"/>
          <w:spacing w:val="0"/>
          <w:shd w:val="clear" w:fill="FFFFFF"/>
          <w:vertAlign w:val="baseline"/>
        </w:rPr>
      </w:pPr>
      <w:r>
        <w:rPr>
          <w:rFonts w:hint="eastAsia" w:asciiTheme="minorEastAsia" w:hAnsiTheme="minorEastAsia" w:eastAsiaTheme="minorEastAsia" w:cstheme="minorEastAsia"/>
          <w:b/>
          <w:sz w:val="36"/>
          <w:szCs w:val="36"/>
          <w:lang w:val="en-US" w:eastAsia="zh-CN"/>
        </w:rPr>
        <w:br w:type="page"/>
      </w:r>
    </w:p>
    <w:p w14:paraId="7F249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val="en-US" w:eastAsia="zh-CN"/>
        </w:rPr>
      </w:pPr>
      <w:r>
        <w:rPr>
          <w:rFonts w:hint="default" w:ascii="Segoe UI" w:hAnsi="Segoe UI" w:eastAsia="Segoe UI" w:cs="Segoe UI"/>
          <w:b/>
          <w:bCs/>
          <w:i w:val="0"/>
          <w:iCs w:val="0"/>
          <w:caps w:val="0"/>
          <w:spacing w:val="0"/>
          <w:shd w:val="clear" w:fill="FFFFFF"/>
          <w:vertAlign w:val="baseline"/>
        </w:rPr>
        <w:t>咨询采购合同</w:t>
      </w:r>
      <w:r>
        <w:rPr>
          <w:rFonts w:hint="eastAsia" w:ascii="Segoe UI" w:hAnsi="Segoe UI" w:eastAsia="宋体" w:cs="Segoe UI"/>
          <w:b/>
          <w:bCs/>
          <w:i w:val="0"/>
          <w:iCs w:val="0"/>
          <w:caps w:val="0"/>
          <w:spacing w:val="0"/>
          <w:shd w:val="clear" w:fill="FFFFFF"/>
          <w:vertAlign w:val="baseline"/>
          <w:lang w:eastAsia="zh-CN"/>
        </w:rPr>
        <w:t>模板</w:t>
      </w:r>
    </w:p>
    <w:p w14:paraId="3664C16C"/>
    <w:p w14:paraId="3F540B67">
      <w:pPr>
        <w:spacing w:line="192" w:lineRule="auto"/>
        <w:jc w:val="right"/>
        <w:rPr>
          <w:rFonts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 xml:space="preserve">编号：【 </w:t>
      </w:r>
      <w:r>
        <w:rPr>
          <w:rFonts w:asciiTheme="majorEastAsia" w:hAnsiTheme="majorEastAsia" w:eastAsiaTheme="majorEastAsia" w:cstheme="majorEastAsia"/>
          <w:b/>
          <w:sz w:val="28"/>
          <w:szCs w:val="28"/>
          <w:lang w:eastAsia="zh-CN"/>
        </w:rPr>
        <w:t xml:space="preserve">   </w:t>
      </w:r>
      <w:r>
        <w:rPr>
          <w:rFonts w:hint="eastAsia" w:asciiTheme="majorEastAsia" w:hAnsiTheme="majorEastAsia" w:eastAsiaTheme="majorEastAsia" w:cstheme="majorEastAsia"/>
          <w:b/>
          <w:sz w:val="28"/>
          <w:szCs w:val="28"/>
          <w:lang w:eastAsia="zh-CN"/>
        </w:rPr>
        <w:t xml:space="preserve">      </w:t>
      </w:r>
      <w:r>
        <w:rPr>
          <w:rFonts w:asciiTheme="majorEastAsia" w:hAnsiTheme="majorEastAsia" w:eastAsiaTheme="majorEastAsia" w:cstheme="majorEastAsia"/>
          <w:b/>
          <w:sz w:val="28"/>
          <w:szCs w:val="28"/>
          <w:lang w:eastAsia="zh-CN"/>
        </w:rPr>
        <w:t xml:space="preserve"> </w:t>
      </w:r>
      <w:r>
        <w:rPr>
          <w:rFonts w:hint="eastAsia" w:asciiTheme="majorEastAsia" w:hAnsiTheme="majorEastAsia" w:eastAsiaTheme="majorEastAsia" w:cstheme="majorEastAsia"/>
          <w:b/>
          <w:sz w:val="28"/>
          <w:szCs w:val="28"/>
          <w:lang w:eastAsia="zh-CN"/>
        </w:rPr>
        <w:t>】</w:t>
      </w:r>
    </w:p>
    <w:p w14:paraId="663CD678">
      <w:pPr>
        <w:spacing w:line="192" w:lineRule="auto"/>
        <w:jc w:val="center"/>
        <w:rPr>
          <w:rFonts w:asciiTheme="majorEastAsia" w:hAnsiTheme="majorEastAsia" w:eastAsiaTheme="majorEastAsia" w:cstheme="majorEastAsia"/>
          <w:b/>
          <w:sz w:val="72"/>
          <w:szCs w:val="72"/>
          <w:lang w:eastAsia="zh-CN"/>
        </w:rPr>
      </w:pPr>
    </w:p>
    <w:p w14:paraId="5A4DC12F">
      <w:pPr>
        <w:spacing w:line="192" w:lineRule="auto"/>
        <w:jc w:val="center"/>
        <w:rPr>
          <w:rFonts w:asciiTheme="majorEastAsia" w:hAnsiTheme="majorEastAsia" w:eastAsiaTheme="majorEastAsia" w:cstheme="majorEastAsia"/>
          <w:b/>
          <w:sz w:val="72"/>
          <w:szCs w:val="72"/>
          <w:lang w:eastAsia="zh-CN"/>
        </w:rPr>
      </w:pPr>
    </w:p>
    <w:p w14:paraId="629D234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 xml:space="preserve">企 </w:t>
      </w:r>
    </w:p>
    <w:p w14:paraId="39D55F9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业</w:t>
      </w:r>
    </w:p>
    <w:p w14:paraId="42095A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服</w:t>
      </w:r>
    </w:p>
    <w:p w14:paraId="2D67F7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务</w:t>
      </w:r>
    </w:p>
    <w:p w14:paraId="4C80CA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合</w:t>
      </w:r>
    </w:p>
    <w:p w14:paraId="641B9FB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同</w:t>
      </w:r>
    </w:p>
    <w:p w14:paraId="7730FE76">
      <w:pPr>
        <w:spacing w:line="192" w:lineRule="auto"/>
        <w:jc w:val="both"/>
        <w:rPr>
          <w:rFonts w:asciiTheme="majorEastAsia" w:hAnsiTheme="majorEastAsia" w:eastAsiaTheme="majorEastAsia" w:cstheme="majorEastAsia"/>
          <w:b/>
          <w:sz w:val="40"/>
          <w:szCs w:val="36"/>
          <w:lang w:eastAsia="zh-CN"/>
        </w:rPr>
      </w:pPr>
    </w:p>
    <w:p w14:paraId="1AB29BF4">
      <w:pPr>
        <w:spacing w:line="192" w:lineRule="auto"/>
        <w:jc w:val="center"/>
        <w:rPr>
          <w:rFonts w:asciiTheme="majorEastAsia" w:hAnsiTheme="majorEastAsia" w:eastAsiaTheme="majorEastAsia" w:cstheme="majorEastAsia"/>
          <w:b/>
          <w:sz w:val="40"/>
          <w:szCs w:val="36"/>
          <w:lang w:eastAsia="zh-CN"/>
        </w:rPr>
      </w:pPr>
    </w:p>
    <w:p w14:paraId="44139ED3">
      <w:pPr>
        <w:spacing w:line="192" w:lineRule="auto"/>
        <w:ind w:firstLine="803" w:firstLineChars="200"/>
        <w:jc w:val="both"/>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委 托 方：</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p>
    <w:p w14:paraId="166EFF86">
      <w:pPr>
        <w:spacing w:line="192" w:lineRule="auto"/>
        <w:ind w:firstLine="1205" w:firstLineChars="300"/>
        <w:rPr>
          <w:rFonts w:asciiTheme="majorEastAsia" w:hAnsiTheme="majorEastAsia" w:eastAsiaTheme="majorEastAsia" w:cstheme="majorEastAsia"/>
          <w:b/>
          <w:sz w:val="40"/>
          <w:szCs w:val="36"/>
          <w:u w:val="single"/>
          <w:lang w:eastAsia="zh-CN"/>
        </w:rPr>
      </w:pPr>
    </w:p>
    <w:p w14:paraId="4BE08A38">
      <w:pPr>
        <w:spacing w:line="192" w:lineRule="auto"/>
        <w:ind w:firstLine="803" w:firstLineChars="200"/>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受 托 方：</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p>
    <w:p w14:paraId="79DB7F5D">
      <w:pPr>
        <w:spacing w:line="192" w:lineRule="auto"/>
        <w:ind w:firstLine="1205" w:firstLineChars="300"/>
        <w:rPr>
          <w:rFonts w:asciiTheme="majorEastAsia" w:hAnsiTheme="majorEastAsia" w:eastAsiaTheme="majorEastAsia" w:cstheme="majorEastAsia"/>
          <w:b/>
          <w:sz w:val="40"/>
          <w:szCs w:val="36"/>
          <w:u w:val="single"/>
          <w:lang w:eastAsia="zh-CN"/>
        </w:rPr>
      </w:pPr>
    </w:p>
    <w:p w14:paraId="53AA44B4">
      <w:pPr>
        <w:spacing w:line="192" w:lineRule="auto"/>
        <w:ind w:firstLine="803" w:firstLineChars="200"/>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签订时间：</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r>
        <w:rPr>
          <w:rFonts w:hint="eastAsia" w:asciiTheme="majorEastAsia" w:hAnsiTheme="majorEastAsia" w:eastAsiaTheme="majorEastAsia" w:cstheme="majorEastAsia"/>
          <w:b/>
          <w:sz w:val="40"/>
          <w:szCs w:val="36"/>
          <w:u w:val="single"/>
          <w:lang w:eastAsia="zh-CN"/>
        </w:rPr>
        <w:t xml:space="preserve">    </w:t>
      </w:r>
    </w:p>
    <w:p w14:paraId="7D6B5AC2">
      <w:pPr>
        <w:rPr>
          <w:rFonts w:asciiTheme="majorEastAsia" w:hAnsiTheme="majorEastAsia" w:eastAsiaTheme="majorEastAsia" w:cstheme="majorEastAsia"/>
          <w:b/>
          <w:sz w:val="40"/>
          <w:szCs w:val="36"/>
          <w:lang w:eastAsia="zh-CN"/>
        </w:rPr>
      </w:pPr>
      <w:r>
        <w:rPr>
          <w:rFonts w:asciiTheme="majorEastAsia" w:hAnsiTheme="majorEastAsia" w:eastAsiaTheme="majorEastAsia" w:cstheme="majorEastAsia"/>
          <w:b/>
          <w:sz w:val="40"/>
          <w:szCs w:val="36"/>
          <w:lang w:eastAsia="zh-CN"/>
        </w:rPr>
        <w:br w:type="page"/>
      </w:r>
    </w:p>
    <w:p w14:paraId="7C569889">
      <w:pPr>
        <w:spacing w:line="192" w:lineRule="auto"/>
        <w:jc w:val="center"/>
        <w:rPr>
          <w:rFonts w:hint="eastAsia" w:ascii="华文仿宋" w:hAnsi="华文仿宋" w:eastAsia="华文仿宋" w:cs="华文仿宋"/>
          <w:b/>
          <w:color w:val="000000"/>
          <w:sz w:val="24"/>
          <w:szCs w:val="24"/>
          <w:lang w:eastAsia="zh-CN"/>
        </w:rPr>
      </w:pPr>
      <w:r>
        <w:rPr>
          <w:rFonts w:hint="eastAsia" w:ascii="华文仿宋" w:hAnsi="华文仿宋" w:eastAsia="华文仿宋" w:cs="华文仿宋"/>
          <w:b/>
          <w:sz w:val="40"/>
          <w:szCs w:val="36"/>
          <w:lang w:eastAsia="zh-CN"/>
        </w:rPr>
        <w:t>企业服务合同</w:t>
      </w:r>
    </w:p>
    <w:p w14:paraId="21FF7245">
      <w:pPr>
        <w:autoSpaceDE/>
        <w:autoSpaceDN/>
        <w:spacing w:line="480" w:lineRule="exact"/>
        <w:jc w:val="both"/>
        <w:rPr>
          <w:rFonts w:hint="eastAsia" w:ascii="华文仿宋" w:hAnsi="华文仿宋" w:eastAsia="华文仿宋" w:cs="华文仿宋"/>
          <w:b/>
          <w:color w:val="000000"/>
          <w:sz w:val="24"/>
          <w:szCs w:val="24"/>
          <w:lang w:eastAsia="zh-CN"/>
        </w:rPr>
      </w:pPr>
    </w:p>
    <w:p w14:paraId="6124C03C">
      <w:pPr>
        <w:autoSpaceDE/>
        <w:autoSpaceDN/>
        <w:spacing w:line="480" w:lineRule="exact"/>
        <w:jc w:val="both"/>
        <w:rPr>
          <w:rFonts w:hint="eastAsia" w:ascii="华文仿宋" w:hAnsi="华文仿宋" w:eastAsia="华文仿宋" w:cs="华文仿宋"/>
          <w:b/>
          <w:color w:val="000000"/>
          <w:sz w:val="24"/>
          <w:szCs w:val="24"/>
          <w:u w:val="single"/>
          <w:lang w:eastAsia="zh-CN"/>
        </w:rPr>
      </w:pPr>
      <w:r>
        <w:rPr>
          <w:rFonts w:hint="eastAsia" w:ascii="华文仿宋" w:hAnsi="华文仿宋" w:eastAsia="华文仿宋" w:cs="华文仿宋"/>
          <w:b/>
          <w:color w:val="000000"/>
          <w:sz w:val="24"/>
          <w:szCs w:val="24"/>
          <w:lang w:eastAsia="zh-CN"/>
        </w:rPr>
        <w:t>甲方（委托方）：</w:t>
      </w:r>
      <w:r>
        <w:rPr>
          <w:rFonts w:hint="eastAsia" w:ascii="华文仿宋" w:hAnsi="华文仿宋" w:eastAsia="华文仿宋" w:cs="华文仿宋"/>
          <w:b/>
          <w:color w:val="000000"/>
          <w:sz w:val="24"/>
          <w:szCs w:val="24"/>
          <w:u w:val="single"/>
          <w:lang w:eastAsia="zh-CN"/>
        </w:rPr>
        <w:t xml:space="preserve">                                             </w:t>
      </w:r>
    </w:p>
    <w:p w14:paraId="3BADFC79">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法定代表人/经办人：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417BA56D">
      <w:pPr>
        <w:autoSpaceDE/>
        <w:autoSpaceDN/>
        <w:spacing w:line="480" w:lineRule="exact"/>
        <w:jc w:val="both"/>
        <w:rPr>
          <w:rFonts w:hint="eastAsia" w:ascii="华文仿宋" w:hAnsi="华文仿宋" w:eastAsia="华文仿宋" w:cs="华文仿宋"/>
          <w:bCs/>
          <w:color w:val="000000"/>
          <w:sz w:val="24"/>
          <w:szCs w:val="24"/>
          <w:lang w:val="en-US" w:eastAsia="zh-CN"/>
        </w:rPr>
      </w:pPr>
      <w:r>
        <w:rPr>
          <w:rFonts w:hint="eastAsia" w:ascii="华文仿宋" w:hAnsi="华文仿宋" w:eastAsia="华文仿宋" w:cs="华文仿宋"/>
          <w:bCs/>
          <w:color w:val="000000"/>
          <w:sz w:val="24"/>
          <w:szCs w:val="24"/>
          <w:lang w:val="en-US" w:eastAsia="zh-CN"/>
        </w:rPr>
        <w:t>联系人：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p>
    <w:p w14:paraId="0CB2D5BB">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联系电话：</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邮箱：</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51127ECA">
      <w:pPr>
        <w:autoSpaceDE/>
        <w:autoSpaceDN/>
        <w:spacing w:line="480" w:lineRule="exact"/>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sz w:val="24"/>
          <w:szCs w:val="24"/>
          <w:lang w:eastAsia="zh-CN"/>
        </w:rPr>
        <w:t>联系地址：</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bCs/>
          <w:color w:val="000000"/>
          <w:sz w:val="24"/>
          <w:szCs w:val="24"/>
          <w:lang w:eastAsia="zh-CN"/>
        </w:rPr>
        <w:t xml:space="preserve">                    </w:t>
      </w:r>
    </w:p>
    <w:p w14:paraId="4A8F8559">
      <w:pPr>
        <w:autoSpaceDE/>
        <w:autoSpaceDN/>
        <w:spacing w:line="480" w:lineRule="exact"/>
        <w:jc w:val="both"/>
        <w:rPr>
          <w:rFonts w:hint="eastAsia" w:ascii="华文仿宋" w:hAnsi="华文仿宋" w:eastAsia="华文仿宋" w:cs="华文仿宋"/>
          <w:b/>
          <w:color w:val="000000"/>
          <w:sz w:val="24"/>
          <w:szCs w:val="24"/>
          <w:lang w:eastAsia="zh-CN"/>
        </w:rPr>
      </w:pPr>
    </w:p>
    <w:p w14:paraId="0FA80081">
      <w:pPr>
        <w:autoSpaceDE/>
        <w:autoSpaceDN/>
        <w:spacing w:line="480" w:lineRule="exact"/>
        <w:jc w:val="both"/>
        <w:rPr>
          <w:rFonts w:hint="eastAsia" w:ascii="华文仿宋" w:hAnsi="华文仿宋" w:eastAsia="华文仿宋" w:cs="华文仿宋"/>
          <w:b/>
          <w:color w:val="000000"/>
          <w:sz w:val="24"/>
          <w:szCs w:val="24"/>
          <w:u w:val="single"/>
          <w:lang w:eastAsia="zh-CN"/>
        </w:rPr>
      </w:pPr>
      <w:r>
        <w:rPr>
          <w:rFonts w:hint="eastAsia" w:ascii="华文仿宋" w:hAnsi="华文仿宋" w:eastAsia="华文仿宋" w:cs="华文仿宋"/>
          <w:b/>
          <w:color w:val="000000"/>
          <w:sz w:val="24"/>
          <w:szCs w:val="24"/>
          <w:lang w:eastAsia="zh-CN"/>
        </w:rPr>
        <w:t>乙方（受托方）</w:t>
      </w:r>
      <w:r>
        <w:rPr>
          <w:rFonts w:hint="eastAsia" w:ascii="华文仿宋" w:hAnsi="华文仿宋" w:eastAsia="华文仿宋" w:cs="华文仿宋"/>
          <w:bCs/>
          <w:color w:val="000000"/>
          <w:sz w:val="24"/>
          <w:szCs w:val="24"/>
          <w:lang w:eastAsia="zh-CN"/>
        </w:rPr>
        <w:t>：</w:t>
      </w:r>
      <w:r>
        <w:rPr>
          <w:rFonts w:hint="eastAsia" w:ascii="华文仿宋" w:hAnsi="华文仿宋" w:eastAsia="华文仿宋" w:cs="华文仿宋"/>
          <w:b/>
          <w:color w:val="000000"/>
          <w:sz w:val="24"/>
          <w:szCs w:val="24"/>
          <w:u w:val="single"/>
          <w:lang w:eastAsia="zh-CN"/>
        </w:rPr>
        <w:t xml:space="preserve">                                      </w:t>
      </w:r>
      <w:r>
        <w:rPr>
          <w:rFonts w:hint="eastAsia" w:ascii="华文仿宋" w:hAnsi="华文仿宋" w:eastAsia="华文仿宋" w:cs="华文仿宋"/>
          <w:b/>
          <w:color w:val="000000"/>
          <w:sz w:val="24"/>
          <w:szCs w:val="24"/>
          <w:u w:val="single"/>
          <w:lang w:val="en-US" w:eastAsia="zh-CN"/>
        </w:rPr>
        <w:t xml:space="preserve">      </w:t>
      </w:r>
      <w:r>
        <w:rPr>
          <w:rFonts w:hint="eastAsia" w:ascii="华文仿宋" w:hAnsi="华文仿宋" w:eastAsia="华文仿宋" w:cs="华文仿宋"/>
          <w:b/>
          <w:color w:val="000000"/>
          <w:sz w:val="24"/>
          <w:szCs w:val="24"/>
          <w:u w:val="single"/>
          <w:lang w:eastAsia="zh-CN"/>
        </w:rPr>
        <w:t xml:space="preserve">   </w:t>
      </w:r>
    </w:p>
    <w:p w14:paraId="663104BD">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法定代表人：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CEFBC8C">
      <w:pPr>
        <w:autoSpaceDE/>
        <w:autoSpaceDN/>
        <w:spacing w:line="480" w:lineRule="exact"/>
        <w:jc w:val="both"/>
        <w:rPr>
          <w:rFonts w:hint="eastAsia" w:ascii="华文仿宋" w:hAnsi="华文仿宋" w:eastAsia="华文仿宋" w:cs="华文仿宋"/>
          <w:bCs/>
          <w:color w:val="000000"/>
          <w:sz w:val="24"/>
          <w:szCs w:val="24"/>
          <w:lang w:val="en-US" w:eastAsia="zh-CN"/>
        </w:rPr>
      </w:pPr>
      <w:r>
        <w:rPr>
          <w:rFonts w:hint="eastAsia" w:ascii="华文仿宋" w:hAnsi="华文仿宋" w:eastAsia="华文仿宋" w:cs="华文仿宋"/>
          <w:bCs/>
          <w:color w:val="000000"/>
          <w:sz w:val="24"/>
          <w:szCs w:val="24"/>
          <w:lang w:val="en-US" w:eastAsia="zh-CN"/>
        </w:rPr>
        <w:t>联系人：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p>
    <w:p w14:paraId="2D36AFC6">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联系电话：</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邮箱：</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4318E5C">
      <w:pPr>
        <w:autoSpaceDE/>
        <w:autoSpaceDN/>
        <w:spacing w:line="480" w:lineRule="exact"/>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bCs/>
          <w:color w:val="000000"/>
          <w:sz w:val="24"/>
          <w:szCs w:val="24"/>
          <w:lang w:eastAsia="zh-CN"/>
        </w:rPr>
        <w:t>联系地址：</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lang w:eastAsia="zh-CN"/>
        </w:rPr>
        <w:t xml:space="preserve">                              </w:t>
      </w:r>
    </w:p>
    <w:p w14:paraId="5C46EF54">
      <w:pPr>
        <w:tabs>
          <w:tab w:val="left" w:pos="1440"/>
        </w:tabs>
        <w:spacing w:line="480" w:lineRule="exact"/>
        <w:ind w:firstLine="480" w:firstLineChars="200"/>
        <w:textAlignment w:val="baseline"/>
        <w:rPr>
          <w:rFonts w:hint="eastAsia" w:ascii="华文仿宋" w:hAnsi="华文仿宋" w:eastAsia="华文仿宋" w:cs="华文仿宋"/>
          <w:sz w:val="24"/>
          <w:szCs w:val="24"/>
          <w:lang w:eastAsia="zh-CN"/>
        </w:rPr>
      </w:pPr>
    </w:p>
    <w:p w14:paraId="1DCA3360">
      <w:pPr>
        <w:keepNext w:val="0"/>
        <w:keepLines w:val="0"/>
        <w:pageBreakBefore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鉴于：</w:t>
      </w:r>
    </w:p>
    <w:p w14:paraId="705F41BB">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乙方接受甲方委托就“施工企业资质申报”项目提供服务，并收取相应的服务报酬。双方经过平等协商，在真实、充分表达各自意愿的基础上，根据《中华人民共和国民法典》的规定，达成如下约定，并由双方共同恪守：</w:t>
      </w:r>
    </w:p>
    <w:p w14:paraId="6B4AC5B2">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一、委托事项</w:t>
      </w:r>
    </w:p>
    <w:p w14:paraId="5D68D1A8">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 xml:space="preserve"> 1、服务事项的目标：达到项目委托方和国家、地方有关规定的要求 。</w:t>
      </w:r>
    </w:p>
    <w:p w14:paraId="1A87AF5A">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 xml:space="preserve"> 2、服务事项的内容：</w:t>
      </w:r>
    </w:p>
    <w:p w14:paraId="18B0EC4F">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u w:val="single"/>
          <w:lang w:eastAsia="zh-CN"/>
        </w:rPr>
      </w:pPr>
      <w:r>
        <w:rPr>
          <w:rFonts w:hint="eastAsia" w:ascii="华文仿宋" w:hAnsi="华文仿宋" w:eastAsia="华文仿宋" w:cs="华文仿宋"/>
          <w:sz w:val="24"/>
          <w:szCs w:val="24"/>
          <w:u w:val="single"/>
          <w:lang w:eastAsia="zh-CN"/>
        </w:rPr>
        <w:t>(1)  制作</w:t>
      </w:r>
      <w:r>
        <w:rPr>
          <w:rFonts w:hint="eastAsia" w:ascii="华文仿宋" w:hAnsi="华文仿宋" w:eastAsia="华文仿宋" w:cs="华文仿宋"/>
          <w:sz w:val="24"/>
          <w:szCs w:val="24"/>
          <w:u w:val="single"/>
          <w:lang w:val="en-US" w:eastAsia="zh-CN"/>
        </w:rPr>
        <w:t>路基路面养护乙级</w:t>
      </w:r>
      <w:r>
        <w:rPr>
          <w:rFonts w:hint="eastAsia" w:ascii="华文仿宋" w:hAnsi="华文仿宋" w:eastAsia="华文仿宋" w:cs="华文仿宋"/>
          <w:sz w:val="24"/>
          <w:szCs w:val="24"/>
          <w:u w:val="single"/>
          <w:lang w:eastAsia="zh-CN"/>
        </w:rPr>
        <w:t>资质申报材料以及申报服务；</w:t>
      </w:r>
    </w:p>
    <w:p w14:paraId="130C5DFF">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u w:val="single"/>
          <w:lang w:eastAsia="zh-CN"/>
        </w:rPr>
      </w:pPr>
      <w:r>
        <w:rPr>
          <w:rFonts w:hint="eastAsia" w:ascii="华文仿宋" w:hAnsi="华文仿宋" w:eastAsia="华文仿宋" w:cs="华文仿宋"/>
          <w:sz w:val="24"/>
          <w:szCs w:val="24"/>
          <w:u w:val="single"/>
          <w:lang w:eastAsia="zh-CN"/>
        </w:rPr>
        <w:t>(2)  制作</w:t>
      </w:r>
      <w:r>
        <w:rPr>
          <w:rFonts w:hint="eastAsia" w:ascii="华文仿宋" w:hAnsi="华文仿宋" w:eastAsia="华文仿宋" w:cs="华文仿宋"/>
          <w:sz w:val="24"/>
          <w:szCs w:val="24"/>
          <w:u w:val="single"/>
          <w:lang w:val="en-US" w:eastAsia="zh-CN"/>
        </w:rPr>
        <w:t>交通安全设施养护</w:t>
      </w:r>
      <w:r>
        <w:rPr>
          <w:rFonts w:hint="eastAsia" w:ascii="华文仿宋" w:hAnsi="华文仿宋" w:eastAsia="华文仿宋" w:cs="华文仿宋"/>
          <w:sz w:val="24"/>
          <w:szCs w:val="24"/>
          <w:u w:val="single"/>
          <w:lang w:eastAsia="zh-CN"/>
        </w:rPr>
        <w:t>资质申报材料以及申报服务；</w:t>
      </w:r>
    </w:p>
    <w:p w14:paraId="771A39C0">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lang w:eastAsia="zh-CN"/>
        </w:rPr>
        <w:t xml:space="preserve">)  </w:t>
      </w:r>
      <w:r>
        <w:rPr>
          <w:rFonts w:hint="eastAsia" w:ascii="华文仿宋" w:hAnsi="华文仿宋" w:eastAsia="华文仿宋" w:cs="华文仿宋"/>
          <w:sz w:val="24"/>
          <w:szCs w:val="24"/>
          <w:u w:val="single"/>
          <w:lang w:eastAsia="zh-CN"/>
        </w:rPr>
        <w:t>人才推荐服务</w:t>
      </w:r>
      <w:r>
        <w:rPr>
          <w:rFonts w:hint="eastAsia" w:ascii="华文仿宋" w:hAnsi="华文仿宋" w:eastAsia="华文仿宋" w:cs="华文仿宋"/>
          <w:sz w:val="24"/>
          <w:szCs w:val="24"/>
          <w:u w:val="none"/>
          <w:lang w:eastAsia="zh-CN"/>
        </w:rPr>
        <w:t>。</w:t>
      </w:r>
    </w:p>
    <w:p w14:paraId="1D3537D2">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sz w:val="24"/>
          <w:szCs w:val="24"/>
          <w:u w:val="none"/>
          <w:lang w:val="en-US" w:eastAsia="zh-CN"/>
        </w:rPr>
        <w:t>3、申报</w:t>
      </w:r>
      <w:r>
        <w:rPr>
          <w:rFonts w:hint="eastAsia" w:ascii="华文仿宋" w:hAnsi="华文仿宋" w:eastAsia="华文仿宋" w:cs="华文仿宋"/>
          <w:sz w:val="24"/>
          <w:szCs w:val="24"/>
          <w:lang w:val="en-US" w:eastAsia="zh-CN"/>
        </w:rPr>
        <w:t>资质公司名称：</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申报地：</w:t>
      </w:r>
      <w:r>
        <w:rPr>
          <w:rFonts w:hint="eastAsia" w:ascii="华文仿宋" w:hAnsi="华文仿宋" w:eastAsia="华文仿宋" w:cs="华文仿宋"/>
          <w:sz w:val="24"/>
          <w:szCs w:val="24"/>
          <w:u w:val="single"/>
          <w:lang w:val="en-US" w:eastAsia="zh-CN"/>
        </w:rPr>
        <w:t xml:space="preserve">                     </w:t>
      </w:r>
      <w:r>
        <w:rPr>
          <w:rFonts w:hint="eastAsia" w:ascii="华文仿宋" w:hAnsi="华文仿宋" w:eastAsia="华文仿宋" w:cs="华文仿宋"/>
          <w:sz w:val="24"/>
          <w:szCs w:val="24"/>
          <w:lang w:val="en-US" w:eastAsia="zh-CN"/>
        </w:rPr>
        <w:t>。</w:t>
      </w:r>
    </w:p>
    <w:p w14:paraId="0DC6026D">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r>
        <w:rPr>
          <w:rFonts w:hint="eastAsia" w:ascii="华文仿宋" w:hAnsi="华文仿宋" w:eastAsia="华文仿宋" w:cs="华文仿宋"/>
          <w:sz w:val="24"/>
          <w:szCs w:val="24"/>
          <w:lang w:eastAsia="zh-CN"/>
        </w:rPr>
        <w:t>、办理时限：</w:t>
      </w:r>
    </w:p>
    <w:p w14:paraId="5B1D6185">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乙方完成甲方资质申报服务事项，在乙方收到甲方第一笔款项且甲方提供的完整资料之日起【</w:t>
      </w:r>
      <w:r>
        <w:rPr>
          <w:rFonts w:hint="eastAsia" w:ascii="华文仿宋" w:hAnsi="华文仿宋" w:eastAsia="华文仿宋" w:cs="华文仿宋"/>
          <w:sz w:val="24"/>
          <w:szCs w:val="24"/>
          <w:lang w:val="en-US" w:eastAsia="zh-CN"/>
        </w:rPr>
        <w:t>150</w:t>
      </w:r>
      <w:r>
        <w:rPr>
          <w:rFonts w:hint="eastAsia" w:ascii="华文仿宋" w:hAnsi="华文仿宋" w:eastAsia="华文仿宋" w:cs="华文仿宋"/>
          <w:sz w:val="24"/>
          <w:szCs w:val="24"/>
          <w:lang w:eastAsia="zh-CN"/>
        </w:rPr>
        <w:t>】个工作日取得</w:t>
      </w:r>
      <w:r>
        <w:rPr>
          <w:rFonts w:hint="eastAsia" w:ascii="华文仿宋" w:hAnsi="华文仿宋" w:eastAsia="华文仿宋" w:cs="华文仿宋"/>
          <w:sz w:val="24"/>
          <w:szCs w:val="24"/>
          <w:lang w:val="en-US" w:eastAsia="zh-CN"/>
        </w:rPr>
        <w:t>上述服务内容中的养护</w:t>
      </w:r>
      <w:r>
        <w:rPr>
          <w:rFonts w:hint="eastAsia" w:ascii="华文仿宋" w:hAnsi="华文仿宋" w:eastAsia="华文仿宋" w:cs="华文仿宋"/>
          <w:sz w:val="24"/>
          <w:szCs w:val="24"/>
          <w:lang w:eastAsia="zh-CN"/>
        </w:rPr>
        <w:t>资质证书，</w:t>
      </w:r>
      <w:r>
        <w:rPr>
          <w:rFonts w:hint="eastAsia" w:ascii="华文仿宋" w:hAnsi="华文仿宋" w:eastAsia="华文仿宋" w:cs="华文仿宋"/>
          <w:sz w:val="24"/>
          <w:szCs w:val="24"/>
          <w:lang w:val="en-US" w:eastAsia="zh-CN"/>
        </w:rPr>
        <w:t>即资质通过公示或公告便视为乙方已完成服务工作</w:t>
      </w:r>
      <w:r>
        <w:rPr>
          <w:rFonts w:hint="eastAsia" w:ascii="华文仿宋" w:hAnsi="华文仿宋" w:eastAsia="华文仿宋" w:cs="华文仿宋"/>
          <w:sz w:val="24"/>
          <w:szCs w:val="24"/>
          <w:lang w:eastAsia="zh-CN"/>
        </w:rPr>
        <w:t>。如因不可抗力或有关行政管理部门政策变动、人事调整、</w:t>
      </w:r>
      <w:r>
        <w:rPr>
          <w:rFonts w:hint="eastAsia" w:ascii="华文仿宋" w:hAnsi="华文仿宋" w:eastAsia="华文仿宋" w:cs="华文仿宋"/>
          <w:sz w:val="24"/>
          <w:szCs w:val="24"/>
          <w:lang w:val="en-US" w:eastAsia="zh-CN"/>
        </w:rPr>
        <w:t>甲方怠于配合履行、甲方违约在先</w:t>
      </w:r>
      <w:r>
        <w:rPr>
          <w:rFonts w:hint="eastAsia" w:ascii="华文仿宋" w:hAnsi="华文仿宋" w:eastAsia="华文仿宋" w:cs="华文仿宋"/>
          <w:sz w:val="24"/>
          <w:szCs w:val="24"/>
          <w:lang w:eastAsia="zh-CN"/>
        </w:rPr>
        <w:t>等原因，本合同履约事务相应顺延。</w:t>
      </w:r>
    </w:p>
    <w:p w14:paraId="59E064E9">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二、合同金额</w:t>
      </w:r>
    </w:p>
    <w:p w14:paraId="0E79D61A">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合同费用总金额人民币:￥</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 xml:space="preserve">元（大写: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元整），该金额为含税价；</w:t>
      </w:r>
    </w:p>
    <w:p w14:paraId="7D7ADB66">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val="en-US" w:eastAsia="zh-CN"/>
        </w:rPr>
        <w:t>1、资质服务</w:t>
      </w:r>
      <w:r>
        <w:rPr>
          <w:rFonts w:hint="eastAsia" w:ascii="华文仿宋" w:hAnsi="华文仿宋" w:eastAsia="华文仿宋" w:cs="华文仿宋"/>
          <w:color w:val="auto"/>
          <w:sz w:val="24"/>
          <w:szCs w:val="24"/>
          <w:lang w:eastAsia="zh-CN"/>
        </w:rPr>
        <w:t>费</w:t>
      </w:r>
      <w:r>
        <w:rPr>
          <w:rFonts w:hint="eastAsia" w:ascii="华文仿宋" w:hAnsi="华文仿宋" w:eastAsia="华文仿宋" w:cs="华文仿宋"/>
          <w:color w:val="auto"/>
          <w:sz w:val="24"/>
          <w:szCs w:val="24"/>
          <w:lang w:val="en-US" w:eastAsia="zh-CN"/>
        </w:rPr>
        <w:t>小计</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u w:val="single"/>
          <w:lang w:eastAsia="zh-CN"/>
        </w:rPr>
        <w:t xml:space="preserve">       </w:t>
      </w:r>
      <w:r>
        <w:rPr>
          <w:rFonts w:hint="eastAsia" w:ascii="华文仿宋" w:hAnsi="华文仿宋" w:eastAsia="华文仿宋" w:cs="华文仿宋"/>
          <w:color w:val="auto"/>
          <w:sz w:val="24"/>
          <w:szCs w:val="24"/>
          <w:lang w:eastAsia="zh-CN"/>
        </w:rPr>
        <w:t>元</w:t>
      </w:r>
      <w:r>
        <w:rPr>
          <w:rFonts w:hint="eastAsia" w:ascii="华文仿宋" w:hAnsi="华文仿宋" w:eastAsia="华文仿宋" w:cs="华文仿宋"/>
          <w:sz w:val="24"/>
          <w:szCs w:val="24"/>
          <w:lang w:eastAsia="zh-CN"/>
        </w:rPr>
        <w:t xml:space="preserve">（大写: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w:t>
      </w:r>
      <w:r>
        <w:rPr>
          <w:rFonts w:hint="eastAsia" w:ascii="华文仿宋" w:hAnsi="华文仿宋" w:eastAsia="华文仿宋" w:cs="华文仿宋"/>
          <w:color w:val="auto"/>
          <w:sz w:val="24"/>
          <w:szCs w:val="24"/>
          <w:lang w:eastAsia="zh-CN"/>
        </w:rPr>
        <w:t>，</w:t>
      </w:r>
    </w:p>
    <w:p w14:paraId="41D90692">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eastAsia="zh-CN"/>
        </w:rPr>
        <w:t>2、人才推荐</w:t>
      </w:r>
      <w:r>
        <w:rPr>
          <w:rFonts w:hint="eastAsia" w:ascii="华文仿宋" w:hAnsi="华文仿宋" w:eastAsia="华文仿宋" w:cs="华文仿宋"/>
          <w:sz w:val="24"/>
          <w:szCs w:val="24"/>
          <w:lang w:val="en-US" w:eastAsia="zh-CN"/>
        </w:rPr>
        <w:t>服务费</w:t>
      </w:r>
      <w:r>
        <w:rPr>
          <w:rFonts w:hint="eastAsia" w:ascii="华文仿宋" w:hAnsi="华文仿宋" w:eastAsia="华文仿宋" w:cs="华文仿宋"/>
          <w:color w:val="auto"/>
          <w:sz w:val="24"/>
          <w:szCs w:val="24"/>
          <w:lang w:val="en-US" w:eastAsia="zh-CN"/>
        </w:rPr>
        <w:t>小计</w:t>
      </w:r>
      <w:r>
        <w:rPr>
          <w:rFonts w:hint="eastAsia" w:ascii="华文仿宋" w:hAnsi="华文仿宋" w:eastAsia="华文仿宋" w:cs="华文仿宋"/>
          <w:sz w:val="24"/>
          <w:szCs w:val="24"/>
          <w:lang w:eastAsia="zh-CN"/>
        </w:rPr>
        <w:t>：</w:t>
      </w:r>
      <w:r>
        <w:rPr>
          <w:rFonts w:hint="eastAsia" w:ascii="华文仿宋" w:hAnsi="华文仿宋" w:eastAsia="华文仿宋" w:cs="华文仿宋"/>
          <w:color w:val="auto"/>
          <w:sz w:val="24"/>
          <w:szCs w:val="24"/>
          <w:u w:val="single"/>
          <w:lang w:eastAsia="zh-CN"/>
        </w:rPr>
        <w:t xml:space="preserve">       </w:t>
      </w:r>
      <w:r>
        <w:rPr>
          <w:rFonts w:hint="eastAsia" w:ascii="华文仿宋" w:hAnsi="华文仿宋" w:eastAsia="华文仿宋" w:cs="华文仿宋"/>
          <w:color w:val="auto"/>
          <w:sz w:val="24"/>
          <w:szCs w:val="24"/>
          <w:lang w:eastAsia="zh-CN"/>
        </w:rPr>
        <w:t>元</w:t>
      </w:r>
      <w:r>
        <w:rPr>
          <w:rFonts w:hint="eastAsia" w:ascii="华文仿宋" w:hAnsi="华文仿宋" w:eastAsia="华文仿宋" w:cs="华文仿宋"/>
          <w:sz w:val="24"/>
          <w:szCs w:val="24"/>
          <w:lang w:eastAsia="zh-CN"/>
        </w:rPr>
        <w:t xml:space="preserve">（大写: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w:t>
      </w:r>
      <w:r>
        <w:rPr>
          <w:rFonts w:hint="eastAsia" w:ascii="华文仿宋" w:hAnsi="华文仿宋" w:eastAsia="华文仿宋" w:cs="华文仿宋"/>
          <w:sz w:val="24"/>
          <w:szCs w:val="24"/>
          <w:lang w:val="en-US" w:eastAsia="zh-CN"/>
        </w:rPr>
        <w:t>具体如下：</w:t>
      </w:r>
    </w:p>
    <w:p w14:paraId="514869C1">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691"/>
        <w:gridCol w:w="1780"/>
        <w:gridCol w:w="1299"/>
        <w:gridCol w:w="1419"/>
        <w:gridCol w:w="2301"/>
        <w:gridCol w:w="1456"/>
      </w:tblGrid>
      <w:tr w14:paraId="24CE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6"/>
            <w:tcBorders>
              <w:top w:val="nil"/>
              <w:left w:val="nil"/>
              <w:bottom w:val="nil"/>
              <w:right w:val="nil"/>
            </w:tcBorders>
            <w:shd w:val="clear" w:color="auto" w:fill="auto"/>
            <w:vAlign w:val="center"/>
          </w:tcPr>
          <w:p w14:paraId="2109C1DA">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路基路面及交通安全设施养护资质办理需求表</w:t>
            </w:r>
          </w:p>
        </w:tc>
      </w:tr>
      <w:tr w14:paraId="383D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2F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EE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44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p>
        </w:tc>
        <w:tc>
          <w:tcPr>
            <w:tcW w:w="793" w:type="pct"/>
            <w:tcBorders>
              <w:top w:val="single" w:color="000000" w:sz="4" w:space="0"/>
              <w:left w:val="nil"/>
              <w:bottom w:val="single" w:color="000000" w:sz="4" w:space="0"/>
              <w:right w:val="single" w:color="000000" w:sz="4" w:space="0"/>
            </w:tcBorders>
            <w:shd w:val="clear" w:color="auto" w:fill="auto"/>
            <w:vAlign w:val="center"/>
          </w:tcPr>
          <w:p w14:paraId="50D272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资质办理</w:t>
            </w:r>
            <w:r>
              <w:rPr>
                <w:rFonts w:hint="eastAsia" w:cs="宋体"/>
                <w:i w:val="0"/>
                <w:iCs w:val="0"/>
                <w:color w:val="000000"/>
                <w:kern w:val="0"/>
                <w:sz w:val="24"/>
                <w:szCs w:val="24"/>
                <w:u w:val="none"/>
                <w:lang w:val="en-US" w:eastAsia="zh-CN" w:bidi="ar"/>
              </w:rPr>
              <w:t>人才需求</w:t>
            </w:r>
            <w:r>
              <w:rPr>
                <w:rFonts w:hint="eastAsia" w:ascii="宋体" w:hAnsi="宋体" w:eastAsia="宋体" w:cs="宋体"/>
                <w:i w:val="0"/>
                <w:iCs w:val="0"/>
                <w:color w:val="000000"/>
                <w:kern w:val="0"/>
                <w:sz w:val="24"/>
                <w:szCs w:val="24"/>
                <w:u w:val="none"/>
                <w:lang w:val="en-US" w:eastAsia="zh-CN" w:bidi="ar"/>
              </w:rPr>
              <w:t xml:space="preserve">     </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6A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华文仿宋" w:hAnsi="华文仿宋" w:eastAsia="华文仿宋" w:cs="华文仿宋"/>
                <w:sz w:val="24"/>
                <w:szCs w:val="24"/>
                <w:lang w:eastAsia="zh-CN"/>
              </w:rPr>
              <w:t>人才推荐</w:t>
            </w:r>
            <w:r>
              <w:rPr>
                <w:rFonts w:hint="eastAsia" w:ascii="华文仿宋" w:hAnsi="华文仿宋" w:eastAsia="华文仿宋" w:cs="华文仿宋"/>
                <w:sz w:val="24"/>
                <w:szCs w:val="24"/>
                <w:lang w:val="en-US" w:eastAsia="zh-CN"/>
              </w:rPr>
              <w:t>服务费</w:t>
            </w:r>
            <w:r>
              <w:rPr>
                <w:rFonts w:hint="eastAsia" w:ascii="宋体" w:hAnsi="宋体" w:eastAsia="宋体" w:cs="宋体"/>
                <w:i w:val="0"/>
                <w:iCs w:val="0"/>
                <w:color w:val="000000"/>
                <w:kern w:val="0"/>
                <w:sz w:val="24"/>
                <w:szCs w:val="24"/>
                <w:u w:val="none"/>
                <w:lang w:val="en-US" w:eastAsia="zh-CN" w:bidi="ar"/>
              </w:rPr>
              <w:t>单价（元）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70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09FC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5D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A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交通安全设施技术负责人</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BA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高级公路工程师</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EF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85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7578">
            <w:pPr>
              <w:snapToGrid w:val="0"/>
              <w:jc w:val="center"/>
              <w:rPr>
                <w:rFonts w:hint="eastAsia" w:ascii="宋体" w:hAnsi="宋体" w:eastAsia="宋体" w:cs="宋体"/>
                <w:i w:val="0"/>
                <w:iCs w:val="0"/>
                <w:color w:val="000000"/>
                <w:sz w:val="24"/>
                <w:szCs w:val="24"/>
                <w:u w:val="none"/>
              </w:rPr>
            </w:pPr>
          </w:p>
        </w:tc>
      </w:tr>
      <w:tr w14:paraId="7FC2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9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4B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路基路面技术负责人</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82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高级公路工程师</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C3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45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F395">
            <w:pPr>
              <w:snapToGrid w:val="0"/>
              <w:jc w:val="center"/>
              <w:rPr>
                <w:rFonts w:hint="eastAsia" w:ascii="宋体" w:hAnsi="宋体" w:eastAsia="宋体" w:cs="宋体"/>
                <w:i w:val="0"/>
                <w:iCs w:val="0"/>
                <w:color w:val="000000"/>
                <w:sz w:val="24"/>
                <w:szCs w:val="24"/>
                <w:u w:val="none"/>
              </w:rPr>
            </w:pPr>
          </w:p>
        </w:tc>
      </w:tr>
      <w:tr w14:paraId="799E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A8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696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公路工程的技术工人</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B6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高级养护工</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D2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43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FA37">
            <w:pPr>
              <w:snapToGrid w:val="0"/>
              <w:jc w:val="center"/>
              <w:rPr>
                <w:rFonts w:hint="eastAsia" w:ascii="宋体" w:hAnsi="宋体" w:eastAsia="宋体" w:cs="宋体"/>
                <w:i w:val="0"/>
                <w:iCs w:val="0"/>
                <w:color w:val="000000"/>
                <w:sz w:val="24"/>
                <w:szCs w:val="24"/>
                <w:u w:val="none"/>
              </w:rPr>
            </w:pPr>
          </w:p>
        </w:tc>
      </w:tr>
      <w:tr w14:paraId="2B59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66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E357">
            <w:pPr>
              <w:snapToGrid w:val="0"/>
              <w:jc w:val="center"/>
              <w:rPr>
                <w:rFonts w:hint="eastAsia" w:ascii="宋体" w:hAnsi="宋体" w:eastAsia="宋体" w:cs="宋体"/>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91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中级养护工</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E9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37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6AE3">
            <w:pPr>
              <w:snapToGrid w:val="0"/>
              <w:jc w:val="center"/>
              <w:rPr>
                <w:rFonts w:hint="eastAsia" w:ascii="宋体" w:hAnsi="宋体" w:eastAsia="宋体" w:cs="宋体"/>
                <w:i w:val="0"/>
                <w:iCs w:val="0"/>
                <w:color w:val="000000"/>
                <w:sz w:val="24"/>
                <w:szCs w:val="24"/>
                <w:u w:val="none"/>
              </w:rPr>
            </w:pPr>
          </w:p>
        </w:tc>
      </w:tr>
      <w:tr w14:paraId="7EAD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BF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38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70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资质服务费</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C2C0">
            <w:pPr>
              <w:snapToGrid w:val="0"/>
              <w:jc w:val="center"/>
              <w:rPr>
                <w:rFonts w:hint="eastAsia" w:ascii="宋体" w:hAnsi="宋体" w:eastAsia="宋体" w:cs="宋体"/>
                <w:i w:val="0"/>
                <w:iCs w:val="0"/>
                <w:color w:val="000000"/>
                <w:sz w:val="24"/>
                <w:szCs w:val="24"/>
                <w:u w:val="none"/>
              </w:rPr>
            </w:pPr>
          </w:p>
        </w:tc>
      </w:tr>
      <w:tr w14:paraId="53F8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8D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38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9F0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合计费用（含税）</w:t>
            </w:r>
            <w:bookmarkStart w:id="6" w:name="_GoBack"/>
            <w:bookmarkEnd w:id="6"/>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F050">
            <w:pPr>
              <w:snapToGrid w:val="0"/>
              <w:jc w:val="center"/>
              <w:rPr>
                <w:rFonts w:hint="eastAsia" w:ascii="宋体" w:hAnsi="宋体" w:eastAsia="宋体" w:cs="宋体"/>
                <w:i w:val="0"/>
                <w:iCs w:val="0"/>
                <w:color w:val="000000"/>
                <w:sz w:val="24"/>
                <w:szCs w:val="24"/>
                <w:u w:val="none"/>
              </w:rPr>
            </w:pPr>
          </w:p>
        </w:tc>
      </w:tr>
      <w:tr w14:paraId="0A30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6"/>
            <w:tcBorders>
              <w:top w:val="nil"/>
              <w:left w:val="nil"/>
              <w:bottom w:val="nil"/>
              <w:right w:val="nil"/>
            </w:tcBorders>
            <w:shd w:val="clear" w:color="auto" w:fill="auto"/>
            <w:vAlign w:val="center"/>
          </w:tcPr>
          <w:p w14:paraId="11CE856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华文仿宋" w:hAnsi="华文仿宋" w:eastAsia="华文仿宋" w:cs="华文仿宋"/>
                <w:b w:val="0"/>
                <w:bCs w:val="0"/>
                <w:i w:val="0"/>
                <w:iCs w:val="0"/>
                <w:color w:val="auto"/>
                <w:kern w:val="0"/>
                <w:sz w:val="24"/>
                <w:szCs w:val="24"/>
                <w:u w:val="none"/>
                <w:lang w:val="en-US" w:eastAsia="zh-CN" w:bidi="ar"/>
              </w:rPr>
              <w:t xml:space="preserve">备注：  </w:t>
            </w:r>
            <w:r>
              <w:rPr>
                <w:rFonts w:hint="eastAsia" w:ascii="华文仿宋" w:hAnsi="华文仿宋" w:eastAsia="华文仿宋" w:cs="华文仿宋"/>
                <w:i w:val="0"/>
                <w:iCs w:val="0"/>
                <w:color w:val="auto"/>
                <w:kern w:val="0"/>
                <w:sz w:val="24"/>
                <w:szCs w:val="24"/>
                <w:u w:val="none"/>
                <w:lang w:val="en-US" w:eastAsia="zh-CN" w:bidi="ar"/>
              </w:rPr>
              <w:t xml:space="preserve">                                                                                                                                        1）</w:t>
            </w:r>
            <w:r>
              <w:rPr>
                <w:rFonts w:hint="eastAsia" w:ascii="华文仿宋" w:hAnsi="华文仿宋" w:eastAsia="华文仿宋" w:cs="华文仿宋"/>
                <w:b w:val="0"/>
                <w:bCs w:val="0"/>
                <w:i w:val="0"/>
                <w:iCs w:val="0"/>
                <w:color w:val="auto"/>
                <w:kern w:val="0"/>
                <w:sz w:val="24"/>
                <w:szCs w:val="24"/>
                <w:u w:val="none"/>
                <w:lang w:val="en-US" w:eastAsia="zh-CN" w:bidi="ar"/>
              </w:rPr>
              <w:t>交通安全设设施：</w:t>
            </w:r>
            <w:r>
              <w:rPr>
                <w:rFonts w:hint="eastAsia" w:ascii="华文仿宋" w:hAnsi="华文仿宋" w:eastAsia="华文仿宋" w:cs="华文仿宋"/>
                <w:i w:val="0"/>
                <w:iCs w:val="0"/>
                <w:color w:val="auto"/>
                <w:kern w:val="0"/>
                <w:sz w:val="24"/>
                <w:szCs w:val="24"/>
                <w:u w:val="none"/>
                <w:lang w:val="en-US" w:eastAsia="zh-CN" w:bidi="ar"/>
              </w:rPr>
              <w:t>企业技术负责人具有10年以上从事公路工程管理的工作经历，且具有公路工程相关专业髙级职称；近10年累计完成公路交通安全设施养护工程不少于100公里，其中一级及以上公路不少于40公里。</w:t>
            </w:r>
            <w:r>
              <w:rPr>
                <w:rFonts w:hint="eastAsia" w:ascii="华文仿宋" w:hAnsi="华文仿宋" w:eastAsia="华文仿宋" w:cs="华文仿宋"/>
                <w:i w:val="0"/>
                <w:iCs w:val="0"/>
                <w:color w:val="auto"/>
                <w:kern w:val="0"/>
                <w:sz w:val="24"/>
                <w:szCs w:val="24"/>
                <w:u w:val="none"/>
                <w:lang w:val="en-US" w:eastAsia="zh-CN" w:bidi="ar"/>
              </w:rPr>
              <w:br w:type="textWrapping"/>
            </w:r>
            <w:r>
              <w:rPr>
                <w:rFonts w:hint="eastAsia" w:ascii="华文仿宋" w:hAnsi="华文仿宋" w:eastAsia="华文仿宋" w:cs="华文仿宋"/>
                <w:i w:val="0"/>
                <w:iCs w:val="0"/>
                <w:color w:val="auto"/>
                <w:kern w:val="0"/>
                <w:sz w:val="24"/>
                <w:szCs w:val="24"/>
                <w:u w:val="none"/>
                <w:lang w:val="en-US" w:eastAsia="zh-CN" w:bidi="ar"/>
              </w:rPr>
              <w:t>2）</w:t>
            </w:r>
            <w:r>
              <w:rPr>
                <w:rFonts w:hint="eastAsia" w:ascii="华文仿宋" w:hAnsi="华文仿宋" w:eastAsia="华文仿宋" w:cs="华文仿宋"/>
                <w:b w:val="0"/>
                <w:bCs w:val="0"/>
                <w:i w:val="0"/>
                <w:iCs w:val="0"/>
                <w:color w:val="auto"/>
                <w:kern w:val="0"/>
                <w:sz w:val="24"/>
                <w:szCs w:val="24"/>
                <w:u w:val="none"/>
                <w:lang w:val="en-US" w:eastAsia="zh-CN" w:bidi="ar"/>
              </w:rPr>
              <w:t>路基路面：</w:t>
            </w:r>
            <w:r>
              <w:rPr>
                <w:rFonts w:hint="eastAsia" w:ascii="华文仿宋" w:hAnsi="华文仿宋" w:eastAsia="华文仿宋" w:cs="华文仿宋"/>
                <w:i w:val="0"/>
                <w:iCs w:val="0"/>
                <w:color w:val="auto"/>
                <w:kern w:val="0"/>
                <w:sz w:val="24"/>
                <w:szCs w:val="24"/>
                <w:u w:val="none"/>
                <w:lang w:val="en-US" w:eastAsia="zh-CN" w:bidi="ar"/>
              </w:rPr>
              <w:t xml:space="preserve">企业技术负责人具有6年以上从事公路工程管理的工作经历，且具有公路工程相关专业髙级职称；近10年累计完成公路路基路面各类养护工程不少于70公里，其中二级及以上公路不少于30公里，且工程质量合格。        </w:t>
            </w:r>
            <w:r>
              <w:rPr>
                <w:rFonts w:hint="eastAsia" w:ascii="宋体" w:hAnsi="宋体" w:eastAsia="宋体" w:cs="宋体"/>
                <w:i w:val="0"/>
                <w:iCs w:val="0"/>
                <w:color w:val="000000"/>
                <w:kern w:val="0"/>
                <w:sz w:val="22"/>
                <w:szCs w:val="22"/>
                <w:u w:val="none"/>
                <w:lang w:val="en-US" w:eastAsia="zh-CN" w:bidi="ar"/>
              </w:rPr>
              <w:t xml:space="preserve">                                                                                                            </w:t>
            </w:r>
          </w:p>
        </w:tc>
      </w:tr>
    </w:tbl>
    <w:p w14:paraId="53E4151D">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p>
    <w:p w14:paraId="240B4649">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 xml:space="preserve"> （</w:t>
      </w: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lang w:eastAsia="zh-CN"/>
        </w:rPr>
        <w:t>）甲方因生产经营和行业许可的需要委托乙方进行人才推荐服务，根据甲方所需人才数量和关键任职要求（任职职位、任职要求、专业方向、保用期、人才</w:t>
      </w:r>
      <w:r>
        <w:rPr>
          <w:rFonts w:hint="eastAsia" w:ascii="华文仿宋" w:hAnsi="华文仿宋" w:eastAsia="华文仿宋" w:cs="华文仿宋"/>
          <w:sz w:val="24"/>
          <w:szCs w:val="24"/>
          <w:lang w:val="en-US" w:eastAsia="zh-CN"/>
        </w:rPr>
        <w:t>推荐</w:t>
      </w:r>
      <w:r>
        <w:rPr>
          <w:rFonts w:hint="eastAsia" w:ascii="华文仿宋" w:hAnsi="华文仿宋" w:eastAsia="华文仿宋" w:cs="华文仿宋"/>
          <w:sz w:val="24"/>
          <w:szCs w:val="24"/>
          <w:lang w:eastAsia="zh-CN"/>
        </w:rPr>
        <w:t>费）开展推荐工作，要求明细及服务单价如</w:t>
      </w:r>
      <w:r>
        <w:rPr>
          <w:rFonts w:hint="eastAsia" w:ascii="华文仿宋" w:hAnsi="华文仿宋" w:eastAsia="华文仿宋" w:cs="华文仿宋"/>
          <w:sz w:val="24"/>
          <w:szCs w:val="24"/>
          <w:lang w:val="en-US" w:eastAsia="zh-CN"/>
        </w:rPr>
        <w:t>上</w:t>
      </w:r>
      <w:r>
        <w:rPr>
          <w:rFonts w:hint="eastAsia" w:ascii="华文仿宋" w:hAnsi="华文仿宋" w:eastAsia="华文仿宋" w:cs="华文仿宋"/>
          <w:sz w:val="24"/>
          <w:szCs w:val="24"/>
          <w:lang w:eastAsia="zh-CN"/>
        </w:rPr>
        <w:t>表所示。人才保用期</w:t>
      </w:r>
      <w:r>
        <w:rPr>
          <w:rFonts w:hint="eastAsia" w:ascii="华文仿宋" w:hAnsi="华文仿宋" w:eastAsia="华文仿宋" w:cs="华文仿宋"/>
          <w:sz w:val="24"/>
          <w:szCs w:val="24"/>
          <w:lang w:val="en-US" w:eastAsia="zh-CN"/>
        </w:rPr>
        <w:t>为人才推荐给甲方聘用之日起【6】个月</w:t>
      </w:r>
      <w:r>
        <w:rPr>
          <w:rFonts w:hint="eastAsia" w:ascii="华文仿宋" w:hAnsi="华文仿宋" w:eastAsia="华文仿宋" w:cs="华文仿宋"/>
          <w:sz w:val="24"/>
          <w:szCs w:val="24"/>
          <w:lang w:eastAsia="zh-CN"/>
        </w:rPr>
        <w:t>：</w:t>
      </w:r>
    </w:p>
    <w:p w14:paraId="725535AA">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2</w:t>
      </w:r>
      <w:r>
        <w:rPr>
          <w:rFonts w:hint="eastAsia" w:ascii="华文仿宋" w:hAnsi="华文仿宋" w:eastAsia="华文仿宋" w:cs="华文仿宋"/>
          <w:sz w:val="24"/>
          <w:szCs w:val="24"/>
          <w:lang w:eastAsia="zh-CN"/>
        </w:rPr>
        <w:t>）因政策调整导致人才</w:t>
      </w:r>
      <w:r>
        <w:rPr>
          <w:rFonts w:hint="eastAsia" w:ascii="华文仿宋" w:hAnsi="华文仿宋" w:eastAsia="华文仿宋" w:cs="华文仿宋"/>
          <w:sz w:val="24"/>
          <w:szCs w:val="24"/>
          <w:lang w:val="en-US" w:eastAsia="zh-CN"/>
        </w:rPr>
        <w:t>需求变化的，则人才推荐费根据上表单价相应变化</w:t>
      </w:r>
      <w:r>
        <w:rPr>
          <w:rFonts w:hint="eastAsia" w:ascii="华文仿宋" w:hAnsi="华文仿宋" w:eastAsia="华文仿宋" w:cs="华文仿宋"/>
          <w:sz w:val="24"/>
          <w:szCs w:val="24"/>
          <w:lang w:eastAsia="zh-CN"/>
        </w:rPr>
        <w:t>；</w:t>
      </w:r>
    </w:p>
    <w:p w14:paraId="715AA19A">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（3）除上述需求外，其余人才由甲方自行猎聘；</w:t>
      </w:r>
    </w:p>
    <w:p w14:paraId="43811C74">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lang w:eastAsia="zh-CN"/>
        </w:rPr>
        <w:t>、付款方式</w:t>
      </w:r>
    </w:p>
    <w:p w14:paraId="15F08419">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（1）第一次付款：签订本合同之日起【</w:t>
      </w:r>
      <w:r>
        <w:rPr>
          <w:rFonts w:hint="eastAsia" w:ascii="华文仿宋" w:hAnsi="华文仿宋" w:eastAsia="华文仿宋" w:cs="华文仿宋"/>
          <w:sz w:val="24"/>
          <w:szCs w:val="24"/>
          <w:lang w:val="en-US" w:eastAsia="zh-CN"/>
        </w:rPr>
        <w:t>7</w:t>
      </w:r>
      <w:r>
        <w:rPr>
          <w:rFonts w:hint="eastAsia" w:ascii="华文仿宋" w:hAnsi="华文仿宋" w:eastAsia="华文仿宋" w:cs="华文仿宋"/>
          <w:sz w:val="24"/>
          <w:szCs w:val="24"/>
          <w:lang w:eastAsia="zh-CN"/>
        </w:rPr>
        <w:t>】个工作日内甲方支付￥</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元（大写:</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元整）乙方收到款项后开展相关服务工作。</w:t>
      </w:r>
    </w:p>
    <w:p w14:paraId="54E5E4EB">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（2）第二次付款：</w:t>
      </w:r>
      <w:r>
        <w:rPr>
          <w:rFonts w:hint="eastAsia" w:ascii="华文仿宋" w:hAnsi="华文仿宋" w:eastAsia="华文仿宋" w:cs="华文仿宋"/>
          <w:sz w:val="24"/>
          <w:szCs w:val="24"/>
          <w:highlight w:val="none"/>
          <w:lang w:eastAsia="zh-CN"/>
        </w:rPr>
        <w:t>本协议约定推荐的人才配备</w:t>
      </w:r>
      <w:r>
        <w:rPr>
          <w:rFonts w:hint="eastAsia" w:ascii="华文仿宋" w:hAnsi="华文仿宋" w:eastAsia="华文仿宋" w:cs="华文仿宋"/>
          <w:sz w:val="24"/>
          <w:szCs w:val="24"/>
          <w:lang w:eastAsia="zh-CN"/>
        </w:rPr>
        <w:t>之日起【</w:t>
      </w:r>
      <w:r>
        <w:rPr>
          <w:rFonts w:hint="eastAsia" w:ascii="华文仿宋" w:hAnsi="华文仿宋" w:eastAsia="华文仿宋" w:cs="华文仿宋"/>
          <w:sz w:val="24"/>
          <w:szCs w:val="24"/>
          <w:lang w:val="en-US" w:eastAsia="zh-CN"/>
        </w:rPr>
        <w:t>7</w:t>
      </w:r>
      <w:r>
        <w:rPr>
          <w:rFonts w:hint="eastAsia" w:ascii="华文仿宋" w:hAnsi="华文仿宋" w:eastAsia="华文仿宋" w:cs="华文仿宋"/>
          <w:sz w:val="24"/>
          <w:szCs w:val="24"/>
          <w:lang w:eastAsia="zh-CN"/>
        </w:rPr>
        <w:t>】个工作日内支付乙方￥</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 xml:space="preserve">元（大写: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w:t>
      </w:r>
    </w:p>
    <w:p w14:paraId="66CF0CEF">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lang w:eastAsia="zh-CN"/>
        </w:rPr>
        <w:t>）第</w:t>
      </w:r>
      <w:r>
        <w:rPr>
          <w:rFonts w:hint="eastAsia" w:ascii="华文仿宋" w:hAnsi="华文仿宋" w:eastAsia="华文仿宋" w:cs="华文仿宋"/>
          <w:sz w:val="24"/>
          <w:szCs w:val="24"/>
          <w:lang w:val="en-US" w:eastAsia="zh-CN"/>
        </w:rPr>
        <w:t>三</w:t>
      </w:r>
      <w:r>
        <w:rPr>
          <w:rFonts w:hint="eastAsia" w:ascii="华文仿宋" w:hAnsi="华文仿宋" w:eastAsia="华文仿宋" w:cs="华文仿宋"/>
          <w:sz w:val="24"/>
          <w:szCs w:val="24"/>
          <w:lang w:eastAsia="zh-CN"/>
        </w:rPr>
        <w:t>次付款：</w:t>
      </w:r>
      <w:r>
        <w:rPr>
          <w:rFonts w:hint="eastAsia" w:ascii="华文仿宋" w:hAnsi="华文仿宋" w:eastAsia="华文仿宋" w:cs="华文仿宋"/>
          <w:sz w:val="24"/>
          <w:szCs w:val="24"/>
          <w:highlight w:val="none"/>
          <w:lang w:eastAsia="zh-CN"/>
        </w:rPr>
        <w:t>本协议约定</w:t>
      </w:r>
      <w:r>
        <w:rPr>
          <w:rFonts w:hint="eastAsia" w:ascii="华文仿宋" w:hAnsi="华文仿宋" w:eastAsia="华文仿宋" w:cs="华文仿宋"/>
          <w:sz w:val="24"/>
          <w:szCs w:val="24"/>
          <w:highlight w:val="none"/>
          <w:lang w:val="en-US" w:eastAsia="zh-CN"/>
        </w:rPr>
        <w:t>甲方审核同意，并向资质主管部门递交审核资料</w:t>
      </w:r>
      <w:r>
        <w:rPr>
          <w:rFonts w:hint="eastAsia" w:ascii="华文仿宋" w:hAnsi="华文仿宋" w:eastAsia="华文仿宋" w:cs="华文仿宋"/>
          <w:sz w:val="24"/>
          <w:szCs w:val="24"/>
          <w:lang w:eastAsia="zh-CN"/>
        </w:rPr>
        <w:t>之日起【</w:t>
      </w:r>
      <w:r>
        <w:rPr>
          <w:rFonts w:hint="eastAsia" w:ascii="华文仿宋" w:hAnsi="华文仿宋" w:eastAsia="华文仿宋" w:cs="华文仿宋"/>
          <w:sz w:val="24"/>
          <w:szCs w:val="24"/>
          <w:lang w:val="en-US" w:eastAsia="zh-CN"/>
        </w:rPr>
        <w:t>7</w:t>
      </w:r>
      <w:r>
        <w:rPr>
          <w:rFonts w:hint="eastAsia" w:ascii="华文仿宋" w:hAnsi="华文仿宋" w:eastAsia="华文仿宋" w:cs="华文仿宋"/>
          <w:sz w:val="24"/>
          <w:szCs w:val="24"/>
          <w:lang w:eastAsia="zh-CN"/>
        </w:rPr>
        <w:t>】个工作日内支付乙方￥</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 xml:space="preserve">元（大写: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w:t>
      </w:r>
    </w:p>
    <w:p w14:paraId="5503C032">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4</w:t>
      </w:r>
      <w:r>
        <w:rPr>
          <w:rFonts w:hint="eastAsia" w:ascii="华文仿宋" w:hAnsi="华文仿宋" w:eastAsia="华文仿宋" w:cs="华文仿宋"/>
          <w:sz w:val="24"/>
          <w:szCs w:val="24"/>
          <w:lang w:eastAsia="zh-CN"/>
        </w:rPr>
        <w:t>）第</w:t>
      </w:r>
      <w:r>
        <w:rPr>
          <w:rFonts w:hint="eastAsia" w:ascii="华文仿宋" w:hAnsi="华文仿宋" w:eastAsia="华文仿宋" w:cs="华文仿宋"/>
          <w:sz w:val="24"/>
          <w:szCs w:val="24"/>
          <w:lang w:val="en-US" w:eastAsia="zh-CN"/>
        </w:rPr>
        <w:t>四</w:t>
      </w:r>
      <w:r>
        <w:rPr>
          <w:rFonts w:hint="eastAsia" w:ascii="华文仿宋" w:hAnsi="华文仿宋" w:eastAsia="华文仿宋" w:cs="华文仿宋"/>
          <w:sz w:val="24"/>
          <w:szCs w:val="24"/>
          <w:lang w:eastAsia="zh-CN"/>
        </w:rPr>
        <w:t>次付款：代理申报资质公示或公告之日起【</w:t>
      </w:r>
      <w:r>
        <w:rPr>
          <w:rFonts w:hint="eastAsia" w:ascii="华文仿宋" w:hAnsi="华文仿宋" w:eastAsia="华文仿宋" w:cs="华文仿宋"/>
          <w:sz w:val="24"/>
          <w:szCs w:val="24"/>
          <w:lang w:val="en-US" w:eastAsia="zh-CN"/>
        </w:rPr>
        <w:t>7</w:t>
      </w:r>
      <w:r>
        <w:rPr>
          <w:rFonts w:hint="eastAsia" w:ascii="华文仿宋" w:hAnsi="华文仿宋" w:eastAsia="华文仿宋" w:cs="华文仿宋"/>
          <w:sz w:val="24"/>
          <w:szCs w:val="24"/>
          <w:lang w:eastAsia="zh-CN"/>
        </w:rPr>
        <w:t>】个工作日内支付乙方￥</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 xml:space="preserve">元（大写: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元整）。</w:t>
      </w:r>
    </w:p>
    <w:p w14:paraId="414B8BB3">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r>
        <w:rPr>
          <w:rFonts w:hint="eastAsia" w:ascii="华文仿宋" w:hAnsi="华文仿宋" w:eastAsia="华文仿宋" w:cs="华文仿宋"/>
          <w:sz w:val="24"/>
          <w:szCs w:val="24"/>
          <w:lang w:eastAsia="zh-CN"/>
        </w:rPr>
        <w:t>、 收款账户：</w:t>
      </w:r>
    </w:p>
    <w:p w14:paraId="50422F64">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所有业务款项请汇入乙方指定收款账号</w:t>
      </w:r>
    </w:p>
    <w:p w14:paraId="773C590C">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u w:val="single"/>
          <w:lang w:eastAsia="zh-CN"/>
        </w:rPr>
      </w:pPr>
      <w:r>
        <w:rPr>
          <w:rFonts w:hint="eastAsia" w:ascii="华文仿宋" w:hAnsi="华文仿宋" w:eastAsia="华文仿宋" w:cs="华文仿宋"/>
          <w:sz w:val="24"/>
          <w:szCs w:val="24"/>
          <w:lang w:eastAsia="zh-CN"/>
        </w:rPr>
        <w:t>开户名：</w:t>
      </w:r>
      <w:r>
        <w:rPr>
          <w:rFonts w:hint="eastAsia" w:ascii="华文仿宋" w:hAnsi="华文仿宋" w:eastAsia="华文仿宋" w:cs="华文仿宋"/>
          <w:sz w:val="24"/>
          <w:szCs w:val="24"/>
          <w:u w:val="single"/>
          <w:lang w:eastAsia="zh-CN"/>
        </w:rPr>
        <w:t xml:space="preserve">                               </w:t>
      </w:r>
    </w:p>
    <w:p w14:paraId="1746AF43">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开户行：</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11E26647">
      <w:pPr>
        <w:keepNext w:val="0"/>
        <w:keepLines w:val="0"/>
        <w:pageBreakBefore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 xml:space="preserve">账号： </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29505D9">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三、甲方向乙方提交的材料清单</w:t>
      </w:r>
    </w:p>
    <w:p w14:paraId="7380B630">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1、公司营业执照等全套工商材料；</w:t>
      </w:r>
    </w:p>
    <w:p w14:paraId="165B5EDD">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2、公司</w:t>
      </w:r>
      <w:r>
        <w:rPr>
          <w:rFonts w:hint="eastAsia" w:ascii="华文仿宋" w:hAnsi="华文仿宋" w:eastAsia="华文仿宋" w:cs="华文仿宋"/>
          <w:sz w:val="24"/>
          <w:szCs w:val="24"/>
          <w:lang w:val="en-US" w:eastAsia="zh-CN"/>
        </w:rPr>
        <w:t>渝快办帐号和密码</w:t>
      </w:r>
      <w:r>
        <w:rPr>
          <w:rFonts w:hint="eastAsia" w:ascii="华文仿宋" w:hAnsi="华文仿宋" w:eastAsia="华文仿宋" w:cs="华文仿宋"/>
          <w:sz w:val="24"/>
          <w:szCs w:val="24"/>
          <w:lang w:eastAsia="zh-CN"/>
        </w:rPr>
        <w:t>；</w:t>
      </w:r>
    </w:p>
    <w:p w14:paraId="34596537">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3、法定代表人的身份证原件及复印件；</w:t>
      </w:r>
    </w:p>
    <w:p w14:paraId="102E8CD8">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4、办公地址的产权证复印件及租赁合同原件及复印件；</w:t>
      </w:r>
    </w:p>
    <w:p w14:paraId="493E250A">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5、法定代表人手机号码及办公电话；</w:t>
      </w:r>
    </w:p>
    <w:p w14:paraId="0FEF3051">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6、乙方需要甲方相关证件等材料原件时，由甲方指定人才携带原件前往；</w:t>
      </w:r>
    </w:p>
    <w:p w14:paraId="429D73DA">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highlight w:val="none"/>
          <w:lang w:val="en-US" w:eastAsia="zh-CN"/>
        </w:rPr>
        <w:t>7、审批部门要求的其他资料。</w:t>
      </w:r>
    </w:p>
    <w:p w14:paraId="6A1E6FA8">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四、甲乙方权利与义务</w:t>
      </w:r>
    </w:p>
    <w:p w14:paraId="517E09DE">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1、甲乙双方有义务对合同服务内容所涉及的一切工作内容严格保密，不得向任何单位或个人泄露合同相关信息和工作开展信息。</w:t>
      </w:r>
    </w:p>
    <w:p w14:paraId="1FBAE4FC">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2、合同期间甲方有权利监督乙方履约过程的真实与进展情况，乙方有义务如实告知和接受甲方的监督。</w:t>
      </w:r>
    </w:p>
    <w:p w14:paraId="5482D686">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lang w:eastAsia="zh-CN"/>
        </w:rPr>
        <w:t>、乙方</w:t>
      </w:r>
      <w:r>
        <w:rPr>
          <w:rFonts w:hint="eastAsia" w:ascii="华文仿宋" w:hAnsi="华文仿宋" w:eastAsia="华文仿宋" w:cs="华文仿宋"/>
          <w:sz w:val="24"/>
          <w:szCs w:val="24"/>
          <w:lang w:val="en-US" w:eastAsia="zh-CN"/>
        </w:rPr>
        <w:t>根据本合同要求向甲方推荐人才，并在甲方确认乙方所推荐的人才后，乙方协助甲方将该人才在相关系统进行注册或备案、社保系统增员，人才注册或备案成功后视为乙方已完成人才推荐服务。</w:t>
      </w:r>
    </w:p>
    <w:p w14:paraId="344F4A61">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4</w:t>
      </w:r>
      <w:r>
        <w:rPr>
          <w:rFonts w:hint="eastAsia" w:ascii="华文仿宋" w:hAnsi="华文仿宋" w:eastAsia="华文仿宋" w:cs="华文仿宋"/>
          <w:sz w:val="24"/>
          <w:szCs w:val="24"/>
          <w:lang w:eastAsia="zh-CN"/>
        </w:rPr>
        <w:t>、甲方应妥善保管乙方所推荐人才的相关材料，如有丢失，由甲方及时补办并承担相应费用。</w:t>
      </w:r>
    </w:p>
    <w:p w14:paraId="516EA44A">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5</w:t>
      </w:r>
      <w:r>
        <w:rPr>
          <w:rFonts w:hint="eastAsia" w:ascii="华文仿宋" w:hAnsi="华文仿宋" w:eastAsia="华文仿宋" w:cs="华文仿宋"/>
          <w:sz w:val="24"/>
          <w:szCs w:val="24"/>
          <w:lang w:eastAsia="zh-CN"/>
        </w:rPr>
        <w:t>、甲方应当为乙方所推荐的人员按照社会保险相关规定缴交社保。</w:t>
      </w:r>
    </w:p>
    <w:p w14:paraId="114E2C51">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6</w:t>
      </w:r>
      <w:r>
        <w:rPr>
          <w:rFonts w:hint="eastAsia" w:ascii="华文仿宋" w:hAnsi="华文仿宋" w:eastAsia="华文仿宋" w:cs="华文仿宋"/>
          <w:sz w:val="24"/>
          <w:szCs w:val="24"/>
          <w:lang w:eastAsia="zh-CN"/>
        </w:rPr>
        <w:t>、若甲方需延长乙方所推荐人才保用期的，则双方另行书面约定。</w:t>
      </w:r>
    </w:p>
    <w:p w14:paraId="72D87BDB">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五、其他约定</w:t>
      </w:r>
    </w:p>
    <w:p w14:paraId="14C80A98">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1、如甲方支付首笔款给乙方后，在履行合同中甲方单方解除合同的，则乙方不退首付款；</w:t>
      </w:r>
      <w:r>
        <w:rPr>
          <w:rFonts w:hint="eastAsia" w:ascii="华文仿宋" w:hAnsi="华文仿宋" w:eastAsia="华文仿宋" w:cs="华文仿宋"/>
          <w:sz w:val="24"/>
          <w:szCs w:val="24"/>
          <w:lang w:val="en-US" w:eastAsia="zh-CN"/>
        </w:rPr>
        <w:t>乙方已完成部分服务的，则甲方还需向乙方支付已完成服务事项对应的服务费</w:t>
      </w:r>
      <w:r>
        <w:rPr>
          <w:rFonts w:hint="eastAsia" w:ascii="华文仿宋" w:hAnsi="华文仿宋" w:eastAsia="华文仿宋" w:cs="华文仿宋"/>
          <w:sz w:val="24"/>
          <w:szCs w:val="24"/>
          <w:lang w:eastAsia="zh-CN"/>
        </w:rPr>
        <w:t>。</w:t>
      </w:r>
    </w:p>
    <w:p w14:paraId="546E5B68">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2、合同履约期间，由于甲方原因导致申报或审核受阻或未能取得相关资质的，造成的后果均由甲方自行负责，并且已支付乙方的费用不予退还，如甲方已支付款项不足以</w:t>
      </w:r>
      <w:r>
        <w:rPr>
          <w:rFonts w:hint="eastAsia" w:ascii="华文仿宋" w:hAnsi="华文仿宋" w:eastAsia="华文仿宋" w:cs="华文仿宋"/>
          <w:sz w:val="24"/>
          <w:szCs w:val="24"/>
          <w:lang w:val="en-US" w:eastAsia="zh-CN"/>
        </w:rPr>
        <w:t>结算</w:t>
      </w:r>
      <w:r>
        <w:rPr>
          <w:rFonts w:hint="eastAsia" w:ascii="华文仿宋" w:hAnsi="华文仿宋" w:eastAsia="华文仿宋" w:cs="华文仿宋"/>
          <w:sz w:val="24"/>
          <w:szCs w:val="24"/>
          <w:lang w:eastAsia="zh-CN"/>
        </w:rPr>
        <w:t>乙方</w:t>
      </w:r>
      <w:r>
        <w:rPr>
          <w:rFonts w:hint="eastAsia" w:ascii="华文仿宋" w:hAnsi="华文仿宋" w:eastAsia="华文仿宋" w:cs="华文仿宋"/>
          <w:sz w:val="24"/>
          <w:szCs w:val="24"/>
          <w:lang w:val="en-US" w:eastAsia="zh-CN"/>
        </w:rPr>
        <w:t>已完成服务对应服务费</w:t>
      </w:r>
      <w:r>
        <w:rPr>
          <w:rFonts w:hint="eastAsia" w:ascii="华文仿宋" w:hAnsi="华文仿宋" w:eastAsia="华文仿宋" w:cs="华文仿宋"/>
          <w:sz w:val="24"/>
          <w:szCs w:val="24"/>
          <w:lang w:eastAsia="zh-CN"/>
        </w:rPr>
        <w:t>的，则甲方应当予以补足。</w:t>
      </w:r>
    </w:p>
    <w:p w14:paraId="77AE96AF">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3、</w:t>
      </w:r>
      <w:r>
        <w:rPr>
          <w:rFonts w:hint="eastAsia" w:ascii="华文仿宋" w:hAnsi="华文仿宋" w:eastAsia="华文仿宋" w:cs="华文仿宋"/>
          <w:color w:val="auto"/>
          <w:sz w:val="24"/>
          <w:szCs w:val="24"/>
          <w:lang w:eastAsia="zh-CN"/>
        </w:rPr>
        <w:t>合同履约期间，由于乙方自身原因</w:t>
      </w:r>
      <w:r>
        <w:rPr>
          <w:rFonts w:hint="eastAsia" w:ascii="华文仿宋" w:hAnsi="华文仿宋" w:eastAsia="华文仿宋" w:cs="华文仿宋"/>
          <w:color w:val="auto"/>
          <w:sz w:val="24"/>
          <w:szCs w:val="24"/>
          <w:lang w:val="en-US" w:eastAsia="zh-CN"/>
        </w:rPr>
        <w:t>未完成的服务事项</w:t>
      </w:r>
      <w:r>
        <w:rPr>
          <w:rFonts w:hint="eastAsia" w:ascii="华文仿宋" w:hAnsi="华文仿宋" w:eastAsia="华文仿宋" w:cs="华文仿宋"/>
          <w:color w:val="auto"/>
          <w:sz w:val="24"/>
          <w:szCs w:val="24"/>
          <w:lang w:eastAsia="zh-CN"/>
        </w:rPr>
        <w:t>，乙方退还甲方</w:t>
      </w:r>
      <w:r>
        <w:rPr>
          <w:rFonts w:hint="eastAsia" w:ascii="华文仿宋" w:hAnsi="华文仿宋" w:eastAsia="华文仿宋" w:cs="华文仿宋"/>
          <w:color w:val="auto"/>
          <w:sz w:val="24"/>
          <w:szCs w:val="24"/>
          <w:lang w:val="en-US" w:eastAsia="zh-CN"/>
        </w:rPr>
        <w:t>已支付相应服务</w:t>
      </w:r>
      <w:r>
        <w:rPr>
          <w:rFonts w:hint="eastAsia" w:ascii="华文仿宋" w:hAnsi="华文仿宋" w:eastAsia="华文仿宋" w:cs="华文仿宋"/>
          <w:color w:val="auto"/>
          <w:sz w:val="24"/>
          <w:szCs w:val="24"/>
          <w:lang w:eastAsia="zh-CN"/>
        </w:rPr>
        <w:t>费用；</w:t>
      </w:r>
      <w:r>
        <w:rPr>
          <w:rFonts w:hint="eastAsia" w:ascii="华文仿宋" w:hAnsi="华文仿宋" w:eastAsia="华文仿宋" w:cs="华文仿宋"/>
          <w:color w:val="auto"/>
          <w:sz w:val="24"/>
          <w:szCs w:val="24"/>
          <w:lang w:val="en-US" w:eastAsia="zh-CN"/>
        </w:rPr>
        <w:t>乙方已完成的服务事项，甲方未足额支付服务费的，则甲方应当补足</w:t>
      </w:r>
      <w:r>
        <w:rPr>
          <w:rFonts w:hint="eastAsia" w:ascii="华文仿宋" w:hAnsi="华文仿宋" w:eastAsia="华文仿宋" w:cs="华文仿宋"/>
          <w:color w:val="auto"/>
          <w:sz w:val="24"/>
          <w:szCs w:val="24"/>
          <w:lang w:eastAsia="zh-CN"/>
        </w:rPr>
        <w:t>。</w:t>
      </w:r>
    </w:p>
    <w:p w14:paraId="4B05FC1B">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b/>
          <w:bCs/>
          <w:sz w:val="24"/>
          <w:szCs w:val="24"/>
          <w:lang w:eastAsia="zh-CN"/>
        </w:rPr>
      </w:pPr>
      <w:r>
        <w:rPr>
          <w:rFonts w:hint="eastAsia" w:ascii="华文仿宋" w:hAnsi="华文仿宋" w:eastAsia="华文仿宋" w:cs="华文仿宋"/>
          <w:sz w:val="24"/>
          <w:szCs w:val="24"/>
          <w:lang w:eastAsia="zh-CN"/>
        </w:rPr>
        <w:t>4、</w:t>
      </w:r>
      <w:r>
        <w:rPr>
          <w:rFonts w:hint="eastAsia" w:ascii="华文仿宋" w:hAnsi="华文仿宋" w:eastAsia="华文仿宋" w:cs="华文仿宋"/>
          <w:color w:val="auto"/>
          <w:sz w:val="24"/>
          <w:szCs w:val="24"/>
          <w:lang w:eastAsia="zh-CN"/>
        </w:rPr>
        <w:t>合同履约期间，</w:t>
      </w:r>
      <w:r>
        <w:rPr>
          <w:rFonts w:hint="eastAsia" w:ascii="华文仿宋" w:hAnsi="华文仿宋" w:eastAsia="华文仿宋" w:cs="华文仿宋"/>
          <w:sz w:val="24"/>
          <w:szCs w:val="24"/>
          <w:lang w:val="en-US" w:eastAsia="zh-CN"/>
        </w:rPr>
        <w:t>因国家政策调整或政府行为原因导致合同履约终止的，未完事项对应的服务费由</w:t>
      </w:r>
      <w:r>
        <w:rPr>
          <w:rFonts w:hint="eastAsia" w:ascii="华文仿宋" w:hAnsi="华文仿宋" w:eastAsia="华文仿宋" w:cs="华文仿宋"/>
          <w:color w:val="auto"/>
          <w:sz w:val="24"/>
          <w:szCs w:val="24"/>
          <w:lang w:eastAsia="zh-CN"/>
        </w:rPr>
        <w:t>乙方退还甲方；</w:t>
      </w:r>
      <w:r>
        <w:rPr>
          <w:rFonts w:hint="eastAsia" w:ascii="华文仿宋" w:hAnsi="华文仿宋" w:eastAsia="华文仿宋" w:cs="华文仿宋"/>
          <w:color w:val="auto"/>
          <w:sz w:val="24"/>
          <w:szCs w:val="24"/>
          <w:lang w:val="en-US" w:eastAsia="zh-CN"/>
        </w:rPr>
        <w:t>乙方已完成的服务事项，甲方未足额支付服务费的，则甲方应当补足</w:t>
      </w:r>
      <w:r>
        <w:rPr>
          <w:rFonts w:hint="eastAsia" w:ascii="华文仿宋" w:hAnsi="华文仿宋" w:eastAsia="华文仿宋" w:cs="华文仿宋"/>
          <w:sz w:val="24"/>
          <w:szCs w:val="24"/>
          <w:lang w:eastAsia="zh-CN"/>
        </w:rPr>
        <w:t>。</w:t>
      </w:r>
    </w:p>
    <w:p w14:paraId="550ED225">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5、合同履约期间，若甲方未按时付款</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或乙方应退款但</w:t>
      </w:r>
      <w:r>
        <w:rPr>
          <w:rFonts w:hint="eastAsia" w:ascii="华文仿宋" w:hAnsi="华文仿宋" w:eastAsia="华文仿宋" w:cs="华文仿宋"/>
          <w:sz w:val="24"/>
          <w:szCs w:val="24"/>
          <w:lang w:eastAsia="zh-CN"/>
        </w:rPr>
        <w:t>未</w:t>
      </w:r>
      <w:r>
        <w:rPr>
          <w:rFonts w:hint="eastAsia" w:ascii="华文仿宋" w:hAnsi="华文仿宋" w:eastAsia="华文仿宋" w:cs="华文仿宋"/>
          <w:sz w:val="24"/>
          <w:szCs w:val="24"/>
          <w:lang w:val="en-US" w:eastAsia="zh-CN"/>
        </w:rPr>
        <w:t>按时</w:t>
      </w:r>
      <w:r>
        <w:rPr>
          <w:rFonts w:hint="eastAsia" w:ascii="华文仿宋" w:hAnsi="华文仿宋" w:eastAsia="华文仿宋" w:cs="华文仿宋"/>
          <w:sz w:val="24"/>
          <w:szCs w:val="24"/>
          <w:lang w:eastAsia="zh-CN"/>
        </w:rPr>
        <w:t>退款</w:t>
      </w:r>
      <w:r>
        <w:rPr>
          <w:rFonts w:hint="eastAsia" w:ascii="华文仿宋" w:hAnsi="华文仿宋" w:eastAsia="华文仿宋" w:cs="华文仿宋"/>
          <w:sz w:val="24"/>
          <w:szCs w:val="24"/>
          <w:lang w:val="en-US" w:eastAsia="zh-CN"/>
        </w:rPr>
        <w:t>的，守约</w:t>
      </w:r>
      <w:r>
        <w:rPr>
          <w:rFonts w:hint="eastAsia" w:ascii="华文仿宋" w:hAnsi="华文仿宋" w:eastAsia="华文仿宋" w:cs="华文仿宋"/>
          <w:sz w:val="24"/>
          <w:szCs w:val="24"/>
          <w:lang w:eastAsia="zh-CN"/>
        </w:rPr>
        <w:t>方有权按</w:t>
      </w:r>
      <w:r>
        <w:rPr>
          <w:rFonts w:hint="eastAsia" w:ascii="华文仿宋" w:hAnsi="华文仿宋" w:eastAsia="华文仿宋" w:cs="华文仿宋"/>
          <w:sz w:val="24"/>
          <w:szCs w:val="24"/>
          <w:lang w:val="en-US" w:eastAsia="zh-CN"/>
        </w:rPr>
        <w:t>应付或</w:t>
      </w:r>
      <w:r>
        <w:rPr>
          <w:rFonts w:hint="eastAsia" w:ascii="华文仿宋" w:hAnsi="华文仿宋" w:eastAsia="华文仿宋" w:cs="华文仿宋"/>
          <w:sz w:val="24"/>
          <w:szCs w:val="24"/>
          <w:lang w:eastAsia="zh-CN"/>
        </w:rPr>
        <w:t>未</w:t>
      </w:r>
      <w:r>
        <w:rPr>
          <w:rFonts w:hint="eastAsia" w:ascii="华文仿宋" w:hAnsi="华文仿宋" w:eastAsia="华文仿宋" w:cs="华文仿宋"/>
          <w:sz w:val="24"/>
          <w:szCs w:val="24"/>
          <w:lang w:val="en-US" w:eastAsia="zh-CN"/>
        </w:rPr>
        <w:t>退</w:t>
      </w:r>
      <w:r>
        <w:rPr>
          <w:rFonts w:hint="eastAsia" w:ascii="华文仿宋" w:hAnsi="华文仿宋" w:eastAsia="华文仿宋" w:cs="华文仿宋"/>
          <w:sz w:val="24"/>
          <w:szCs w:val="24"/>
          <w:lang w:eastAsia="zh-CN"/>
        </w:rPr>
        <w:t>款项的</w:t>
      </w:r>
      <w:r>
        <w:rPr>
          <w:rFonts w:hint="eastAsia" w:ascii="华文仿宋" w:hAnsi="华文仿宋" w:eastAsia="华文仿宋" w:cs="华文仿宋"/>
          <w:sz w:val="24"/>
          <w:szCs w:val="24"/>
          <w:lang w:val="en-US" w:eastAsia="zh-CN"/>
        </w:rPr>
        <w:t>万分之一/</w:t>
      </w:r>
      <w:r>
        <w:rPr>
          <w:rFonts w:hint="eastAsia" w:ascii="华文仿宋" w:hAnsi="华文仿宋" w:eastAsia="华文仿宋" w:cs="华文仿宋"/>
          <w:sz w:val="24"/>
          <w:szCs w:val="24"/>
          <w:lang w:eastAsia="zh-CN"/>
        </w:rPr>
        <w:t>日</w:t>
      </w:r>
      <w:r>
        <w:rPr>
          <w:rFonts w:hint="eastAsia" w:ascii="华文仿宋" w:hAnsi="华文仿宋" w:eastAsia="华文仿宋" w:cs="华文仿宋"/>
          <w:sz w:val="24"/>
          <w:szCs w:val="24"/>
          <w:lang w:val="en-US" w:eastAsia="zh-CN"/>
        </w:rPr>
        <w:t>向违约方收取</w:t>
      </w:r>
      <w:r>
        <w:rPr>
          <w:rFonts w:hint="eastAsia" w:ascii="华文仿宋" w:hAnsi="华文仿宋" w:eastAsia="华文仿宋" w:cs="华文仿宋"/>
          <w:sz w:val="24"/>
          <w:szCs w:val="24"/>
          <w:lang w:eastAsia="zh-CN"/>
        </w:rPr>
        <w:t>违约金</w:t>
      </w:r>
      <w:r>
        <w:rPr>
          <w:rFonts w:hint="eastAsia" w:ascii="华文仿宋" w:hAnsi="华文仿宋" w:eastAsia="华文仿宋" w:cs="华文仿宋"/>
          <w:sz w:val="24"/>
          <w:szCs w:val="24"/>
          <w:lang w:val="en-US" w:eastAsia="zh-CN"/>
        </w:rPr>
        <w:t>。</w:t>
      </w:r>
    </w:p>
    <w:p w14:paraId="091CC74C">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6</w:t>
      </w:r>
      <w:r>
        <w:rPr>
          <w:rFonts w:hint="eastAsia" w:ascii="华文仿宋" w:hAnsi="华文仿宋" w:eastAsia="华文仿宋" w:cs="华文仿宋"/>
          <w:sz w:val="24"/>
          <w:szCs w:val="24"/>
          <w:lang w:eastAsia="zh-CN"/>
        </w:rPr>
        <w:t>、合同期间甲方所提供的公司相关资料乙方要妥善保管，不得用作本合同外的其他事项，本合同终止后，乙方要归还或销毁甲方相关公司资料，如由乙方原因导致公司资料外泄造成甲方损失的，甲方保留追究乙方法律责任的权利。</w:t>
      </w:r>
    </w:p>
    <w:p w14:paraId="4526DFD0">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7</w:t>
      </w:r>
      <w:r>
        <w:rPr>
          <w:rFonts w:hint="eastAsia" w:ascii="华文仿宋" w:hAnsi="华文仿宋" w:eastAsia="华文仿宋" w:cs="华文仿宋"/>
          <w:sz w:val="24"/>
          <w:szCs w:val="24"/>
          <w:lang w:eastAsia="zh-CN"/>
        </w:rPr>
        <w:t>、乙方完成</w:t>
      </w:r>
      <w:r>
        <w:rPr>
          <w:rFonts w:hint="eastAsia" w:ascii="华文仿宋" w:hAnsi="华文仿宋" w:eastAsia="华文仿宋" w:cs="华文仿宋"/>
          <w:sz w:val="24"/>
          <w:szCs w:val="24"/>
          <w:lang w:val="en-US" w:eastAsia="zh-CN"/>
        </w:rPr>
        <w:t>服务事项</w:t>
      </w:r>
      <w:r>
        <w:rPr>
          <w:rFonts w:hint="eastAsia" w:ascii="华文仿宋" w:hAnsi="华文仿宋" w:eastAsia="华文仿宋" w:cs="华文仿宋"/>
          <w:sz w:val="24"/>
          <w:szCs w:val="24"/>
          <w:lang w:eastAsia="zh-CN"/>
        </w:rPr>
        <w:t>后，甲方</w:t>
      </w:r>
      <w:r>
        <w:rPr>
          <w:rFonts w:hint="eastAsia" w:ascii="华文仿宋" w:hAnsi="华文仿宋" w:eastAsia="华文仿宋" w:cs="华文仿宋"/>
          <w:sz w:val="24"/>
          <w:szCs w:val="24"/>
          <w:lang w:val="en-US" w:eastAsia="zh-CN"/>
        </w:rPr>
        <w:t>应根据资质标准要求进行</w:t>
      </w:r>
      <w:r>
        <w:rPr>
          <w:rFonts w:hint="eastAsia" w:ascii="华文仿宋" w:hAnsi="华文仿宋" w:eastAsia="华文仿宋" w:cs="华文仿宋"/>
          <w:sz w:val="24"/>
          <w:szCs w:val="24"/>
          <w:lang w:eastAsia="zh-CN"/>
        </w:rPr>
        <w:t>资质维护。</w:t>
      </w:r>
    </w:p>
    <w:p w14:paraId="059A3538">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8</w:t>
      </w:r>
      <w:r>
        <w:rPr>
          <w:rFonts w:hint="eastAsia" w:ascii="华文仿宋" w:hAnsi="华文仿宋" w:eastAsia="华文仿宋" w:cs="华文仿宋"/>
          <w:sz w:val="24"/>
          <w:szCs w:val="24"/>
          <w:lang w:eastAsia="zh-CN"/>
        </w:rPr>
        <w:t>、其他</w:t>
      </w:r>
      <w:r>
        <w:rPr>
          <w:rFonts w:hint="eastAsia" w:ascii="华文仿宋" w:hAnsi="华文仿宋" w:eastAsia="华文仿宋" w:cs="华文仿宋"/>
          <w:sz w:val="24"/>
          <w:szCs w:val="24"/>
          <w:u w:val="single"/>
          <w:lang w:eastAsia="zh-CN"/>
        </w:rPr>
        <w:t xml:space="preserve">                                                                   </w:t>
      </w:r>
    </w:p>
    <w:p w14:paraId="723E99A5">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六、下列情况的可延长办理时间</w:t>
      </w:r>
    </w:p>
    <w:p w14:paraId="16678CC5">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1、因不可抗力因素的；</w:t>
      </w:r>
    </w:p>
    <w:p w14:paraId="0FE3FC6F">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2、甲方送材料不及时或材料不符合政府及有关部门要求的；</w:t>
      </w:r>
    </w:p>
    <w:p w14:paraId="5BBCEA4A">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3、甲方未如期支付进度款项经乙方同意继续履行合同内容的</w:t>
      </w:r>
    </w:p>
    <w:p w14:paraId="48ECB221">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jc w:val="both"/>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4、合同期内因主管部门政策变动原因或主管部门审查时间延长的；</w:t>
      </w:r>
    </w:p>
    <w:p w14:paraId="5C76016A">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lang w:eastAsia="zh-CN"/>
        </w:rPr>
      </w:pPr>
      <w:r>
        <w:rPr>
          <w:rFonts w:hint="eastAsia" w:ascii="华文仿宋" w:hAnsi="华文仿宋" w:eastAsia="华文仿宋" w:cs="华文仿宋"/>
          <w:sz w:val="24"/>
          <w:szCs w:val="24"/>
          <w:lang w:eastAsia="zh-CN"/>
        </w:rPr>
        <w:t>七、合同期间如发生纠纷由双方友好协商解决，协商不成的，提交</w:t>
      </w:r>
      <w:r>
        <w:rPr>
          <w:rFonts w:hint="eastAsia" w:ascii="华文仿宋" w:hAnsi="华文仿宋" w:eastAsia="华文仿宋" w:cs="华文仿宋"/>
          <w:sz w:val="24"/>
          <w:szCs w:val="24"/>
          <w:lang w:val="en-US" w:eastAsia="zh-CN"/>
        </w:rPr>
        <w:t>重庆</w:t>
      </w:r>
      <w:r>
        <w:rPr>
          <w:rFonts w:hint="eastAsia" w:ascii="华文仿宋" w:hAnsi="华文仿宋" w:eastAsia="华文仿宋" w:cs="华文仿宋"/>
          <w:sz w:val="24"/>
          <w:szCs w:val="24"/>
          <w:lang w:eastAsia="zh-CN"/>
        </w:rPr>
        <w:t>仲裁委员会仲裁，由此产生的费用（包括但不限于申请仲裁费、律师费、差旅费、调查取证费、公证费、保全费、保全保险费等）由过错方承担。</w:t>
      </w:r>
      <w:r>
        <w:rPr>
          <w:rFonts w:hint="eastAsia" w:ascii="华文仿宋" w:hAnsi="华文仿宋" w:eastAsia="华文仿宋" w:cs="华文仿宋"/>
          <w:lang w:eastAsia="zh-CN"/>
        </w:rPr>
        <w:t xml:space="preserve"> </w:t>
      </w:r>
    </w:p>
    <w:p w14:paraId="34FF3029">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八、联系与送达</w:t>
      </w:r>
    </w:p>
    <w:p w14:paraId="6317D3F5">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lang w:eastAsia="zh-CN"/>
        </w:rPr>
        <w:t>甲乙双方确认各自的合法有效送达地址及联系方式</w:t>
      </w:r>
      <w:r>
        <w:rPr>
          <w:rFonts w:hint="eastAsia" w:ascii="华文仿宋" w:hAnsi="华文仿宋" w:eastAsia="华文仿宋" w:cs="华文仿宋"/>
          <w:sz w:val="24"/>
          <w:szCs w:val="24"/>
          <w:lang w:val="en-US" w:eastAsia="zh-CN"/>
        </w:rPr>
        <w:t>均以合同首部约定为准，在本协议</w:t>
      </w:r>
      <w:r>
        <w:rPr>
          <w:rFonts w:hint="eastAsia" w:ascii="华文仿宋" w:hAnsi="华文仿宋" w:eastAsia="华文仿宋" w:cs="华文仿宋"/>
          <w:sz w:val="24"/>
          <w:szCs w:val="24"/>
          <w:lang w:val="zh-CN" w:eastAsia="zh-CN"/>
        </w:rPr>
        <w:t>履行</w:t>
      </w:r>
      <w:r>
        <w:rPr>
          <w:rFonts w:hint="eastAsia" w:ascii="华文仿宋" w:hAnsi="华文仿宋" w:eastAsia="华文仿宋" w:cs="华文仿宋"/>
          <w:sz w:val="24"/>
          <w:szCs w:val="24"/>
          <w:lang w:val="en-US" w:eastAsia="zh-CN"/>
        </w:rPr>
        <w:t>过程中合同首部联系人亦作为履行对接、配合人，若需变更、增加的需以书面或邮件方式通知另外一方，对接、配合人作出的意思表示，相对方应当予以认可</w:t>
      </w:r>
      <w:r>
        <w:rPr>
          <w:rFonts w:hint="eastAsia" w:ascii="华文仿宋" w:hAnsi="华文仿宋" w:eastAsia="华文仿宋" w:cs="华文仿宋"/>
          <w:sz w:val="24"/>
          <w:szCs w:val="24"/>
          <w:lang w:eastAsia="zh-CN"/>
        </w:rPr>
        <w:t>。</w:t>
      </w:r>
    </w:p>
    <w:p w14:paraId="741526D4">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2、</w:t>
      </w:r>
      <w:r>
        <w:rPr>
          <w:rFonts w:hint="eastAsia" w:ascii="华文仿宋" w:hAnsi="华文仿宋" w:eastAsia="华文仿宋" w:cs="华文仿宋"/>
          <w:sz w:val="24"/>
          <w:szCs w:val="24"/>
          <w:lang w:eastAsia="zh-CN"/>
        </w:rPr>
        <w:t>任何一方变更</w:t>
      </w:r>
      <w:r>
        <w:rPr>
          <w:rFonts w:hint="eastAsia" w:ascii="华文仿宋" w:hAnsi="华文仿宋" w:eastAsia="华文仿宋" w:cs="华文仿宋"/>
          <w:sz w:val="24"/>
          <w:szCs w:val="24"/>
          <w:lang w:val="en-US" w:eastAsia="zh-CN"/>
        </w:rPr>
        <w:t>联系</w:t>
      </w:r>
      <w:r>
        <w:rPr>
          <w:rFonts w:hint="eastAsia" w:ascii="华文仿宋" w:hAnsi="华文仿宋" w:eastAsia="华文仿宋" w:cs="华文仿宋"/>
          <w:sz w:val="24"/>
          <w:szCs w:val="24"/>
          <w:lang w:eastAsia="zh-CN"/>
        </w:rPr>
        <w:t>信息的，应当在变更后及时书面通知对方当事人。变更方未及时通知的，对方按照变更前的信息进行送达的仍视为有效送达。</w:t>
      </w:r>
    </w:p>
    <w:p w14:paraId="278F8B72">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本协议首部送达地址及联系方式适用范围包括协议各签约方非诉时各类通知、协议等文件以及就协议发生纠纷时相关文件和法律文书的送达，同时包括在争议进入仲裁、民事诉讼程序后的一审、二审、再审和执行程序。</w:t>
      </w:r>
    </w:p>
    <w:p w14:paraId="7B4FB3CF">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sz w:val="24"/>
          <w:szCs w:val="24"/>
          <w:lang w:val="en-US" w:eastAsia="zh-CN"/>
        </w:rPr>
        <w:t>4、双方同意，运用即时通讯软件沟通时，乙方必须通过企业微信与甲方对接人微信沟通，且以此方式沟通的内容为准</w:t>
      </w:r>
      <w:r>
        <w:rPr>
          <w:rFonts w:hint="eastAsia" w:ascii="华文仿宋" w:hAnsi="华文仿宋" w:eastAsia="华文仿宋" w:cs="华文仿宋"/>
          <w:b w:val="0"/>
          <w:bCs w:val="0"/>
          <w:sz w:val="24"/>
          <w:szCs w:val="24"/>
          <w:lang w:val="en-US" w:eastAsia="zh-CN"/>
        </w:rPr>
        <w:t>。</w:t>
      </w:r>
    </w:p>
    <w:p w14:paraId="5870EF6A">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仿宋" w:hAnsi="仿宋" w:eastAsia="仿宋" w:cs="仿宋"/>
          <w:bCs/>
          <w:sz w:val="24"/>
          <w:szCs w:val="24"/>
          <w:lang w:val="en-US" w:eastAsia="zh-CN"/>
        </w:rPr>
      </w:pPr>
      <w:r>
        <w:rPr>
          <w:rFonts w:hint="eastAsia" w:ascii="华文仿宋" w:hAnsi="华文仿宋" w:eastAsia="华文仿宋" w:cs="华文仿宋"/>
          <w:b w:val="0"/>
          <w:bCs w:val="0"/>
          <w:sz w:val="24"/>
          <w:szCs w:val="24"/>
          <w:lang w:val="en-US" w:eastAsia="zh-CN"/>
        </w:rPr>
        <w:t>5、</w:t>
      </w:r>
      <w:r>
        <w:rPr>
          <w:rFonts w:hint="eastAsia" w:ascii="仿宋" w:hAnsi="仿宋" w:eastAsia="仿宋" w:cs="仿宋"/>
          <w:bCs/>
          <w:sz w:val="24"/>
          <w:szCs w:val="24"/>
          <w:lang w:val="en-US" w:eastAsia="zh-CN"/>
        </w:rPr>
        <w:t>为及时、顺利推进项目，甲乙双方安排专人负责本协议履约过程中的项目推进、资料往来、配合盖章等相关工作，具体对接人如下：</w:t>
      </w:r>
    </w:p>
    <w:p w14:paraId="62F75B0E">
      <w:pPr>
        <w:numPr>
          <w:ilvl w:val="0"/>
          <w:numId w:val="0"/>
        </w:numPr>
        <w:spacing w:before="120" w:beforeLines="50" w:after="120" w:afterLines="50" w:line="360" w:lineRule="auto"/>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甲方对接人：</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lang w:val="en-US" w:eastAsia="zh-CN"/>
        </w:rPr>
        <w:t>，联系方式：</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lang w:val="en-US" w:eastAsia="zh-CN"/>
        </w:rPr>
        <w:t>：</w:t>
      </w:r>
    </w:p>
    <w:p w14:paraId="4D8D80C0">
      <w:pPr>
        <w:keepNext w:val="0"/>
        <w:keepLines w:val="0"/>
        <w:pageBreakBefore w:val="0"/>
        <w:widowControl w:val="0"/>
        <w:tabs>
          <w:tab w:val="left" w:pos="1440"/>
        </w:tabs>
        <w:kinsoku/>
        <w:wordWrap/>
        <w:overflowPunct/>
        <w:topLinePunct w:val="0"/>
        <w:autoSpaceDE w:val="0"/>
        <w:autoSpaceDN w:val="0"/>
        <w:bidi w:val="0"/>
        <w:adjustRightInd/>
        <w:snapToGrid/>
        <w:spacing w:line="480" w:lineRule="exact"/>
        <w:ind w:left="0" w:leftChars="0" w:firstLine="480" w:firstLineChars="200"/>
        <w:textAlignment w:val="baseline"/>
        <w:rPr>
          <w:rFonts w:hint="eastAsia" w:ascii="华文仿宋" w:hAnsi="华文仿宋" w:eastAsia="华文仿宋" w:cs="华文仿宋"/>
          <w:sz w:val="24"/>
          <w:szCs w:val="24"/>
          <w:lang w:val="en-US" w:eastAsia="zh-CN"/>
        </w:rPr>
      </w:pPr>
      <w:r>
        <w:rPr>
          <w:rFonts w:hint="eastAsia" w:ascii="仿宋" w:hAnsi="仿宋" w:eastAsia="仿宋" w:cs="仿宋"/>
          <w:bCs/>
          <w:sz w:val="24"/>
          <w:szCs w:val="24"/>
          <w:lang w:val="en-US" w:eastAsia="zh-CN"/>
        </w:rPr>
        <w:t>乙方项目负责人以乙方后期书面指定为准</w:t>
      </w:r>
      <w:r>
        <w:rPr>
          <w:rFonts w:hint="eastAsia" w:ascii="华文仿宋" w:hAnsi="华文仿宋" w:eastAsia="华文仿宋" w:cs="华文仿宋"/>
          <w:b/>
          <w:bCs/>
          <w:sz w:val="24"/>
          <w:szCs w:val="24"/>
          <w:lang w:val="en-US" w:eastAsia="zh-CN"/>
        </w:rPr>
        <w:t>。</w:t>
      </w:r>
    </w:p>
    <w:p w14:paraId="4FCBF28C">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lang w:eastAsia="zh-CN"/>
        </w:rPr>
      </w:pPr>
      <w:r>
        <w:rPr>
          <w:rFonts w:hint="eastAsia" w:ascii="华文仿宋" w:hAnsi="华文仿宋" w:eastAsia="华文仿宋" w:cs="华文仿宋"/>
          <w:sz w:val="24"/>
          <w:szCs w:val="24"/>
          <w:lang w:eastAsia="zh-CN"/>
        </w:rPr>
        <w:t>九、本合同自双方</w:t>
      </w:r>
      <w:r>
        <w:rPr>
          <w:rFonts w:hint="eastAsia" w:ascii="华文仿宋" w:hAnsi="华文仿宋" w:eastAsia="华文仿宋" w:cs="华文仿宋"/>
          <w:sz w:val="24"/>
          <w:szCs w:val="24"/>
          <w:lang w:val="en-US" w:eastAsia="zh-CN"/>
        </w:rPr>
        <w:t>加盖公章或合同专用章</w:t>
      </w:r>
      <w:r>
        <w:rPr>
          <w:rFonts w:hint="eastAsia" w:ascii="华文仿宋" w:hAnsi="华文仿宋" w:eastAsia="华文仿宋" w:cs="华文仿宋"/>
          <w:sz w:val="24"/>
          <w:szCs w:val="24"/>
          <w:lang w:eastAsia="zh-CN"/>
        </w:rPr>
        <w:t>后生效，一式两份，甲乙双方各执一份。</w:t>
      </w:r>
    </w:p>
    <w:p w14:paraId="7A490C71">
      <w:pPr>
        <w:pStyle w:val="2"/>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rPr>
          <w:rFonts w:hint="eastAsia" w:ascii="华文仿宋" w:hAnsi="华文仿宋" w:eastAsia="华文仿宋" w:cs="华文仿宋"/>
          <w:lang w:eastAsia="zh-CN"/>
        </w:rPr>
      </w:pPr>
      <w:r>
        <w:rPr>
          <w:rFonts w:hint="eastAsia" w:ascii="华文仿宋" w:hAnsi="华文仿宋" w:eastAsia="华文仿宋" w:cs="华文仿宋"/>
          <w:sz w:val="24"/>
          <w:szCs w:val="24"/>
          <w:lang w:eastAsia="zh-CN"/>
        </w:rPr>
        <w:t>十、合同执行期内，甲乙双方均不得随意变更或解除合同，本合同如有未尽事宜，须经双方协商解决，另行签订补充协议。</w:t>
      </w:r>
    </w:p>
    <w:p w14:paraId="26B29AA0">
      <w:pPr>
        <w:keepNext w:val="0"/>
        <w:keepLines w:val="0"/>
        <w:pageBreakBefore w:val="0"/>
        <w:kinsoku/>
        <w:wordWrap/>
        <w:overflowPunct/>
        <w:topLinePunct w:val="0"/>
        <w:autoSpaceDE w:val="0"/>
        <w:autoSpaceDN w:val="0"/>
        <w:bidi w:val="0"/>
        <w:adjustRightInd/>
        <w:snapToGrid/>
        <w:spacing w:line="480" w:lineRule="exact"/>
        <w:ind w:left="0" w:leftChars="0" w:firstLine="482" w:firstLineChars="200"/>
        <w:jc w:val="both"/>
        <w:rPr>
          <w:rFonts w:hint="eastAsia" w:ascii="华文仿宋" w:hAnsi="华文仿宋" w:eastAsia="华文仿宋" w:cs="华文仿宋"/>
          <w:b/>
          <w:bCs/>
          <w:sz w:val="24"/>
          <w:szCs w:val="24"/>
          <w:lang w:eastAsia="zh-CN"/>
        </w:rPr>
      </w:pPr>
      <w:r>
        <w:rPr>
          <w:rFonts w:hint="eastAsia" w:ascii="华文仿宋" w:hAnsi="华文仿宋" w:eastAsia="华文仿宋" w:cs="华文仿宋"/>
          <w:b/>
          <w:bCs/>
          <w:sz w:val="24"/>
          <w:szCs w:val="24"/>
          <w:lang w:eastAsia="zh-CN"/>
        </w:rPr>
        <w:t>【以下无正文】</w:t>
      </w:r>
    </w:p>
    <w:p w14:paraId="3A10CB7F">
      <w:pPr>
        <w:spacing w:line="660" w:lineRule="exact"/>
        <w:jc w:val="both"/>
        <w:rPr>
          <w:rFonts w:hint="eastAsia" w:ascii="华文仿宋" w:hAnsi="华文仿宋" w:eastAsia="华文仿宋" w:cs="华文仿宋"/>
          <w:b/>
          <w:bCs/>
          <w:lang w:eastAsia="zh-CN"/>
        </w:rPr>
      </w:pPr>
    </w:p>
    <w:p w14:paraId="790A2E83">
      <w:pPr>
        <w:spacing w:line="660" w:lineRule="exact"/>
        <w:jc w:val="both"/>
        <w:rPr>
          <w:rFonts w:hint="eastAsia" w:ascii="华文仿宋" w:hAnsi="华文仿宋" w:eastAsia="华文仿宋" w:cs="华文仿宋"/>
          <w:b/>
          <w:bCs/>
          <w:lang w:eastAsia="zh-CN"/>
        </w:rPr>
      </w:pPr>
    </w:p>
    <w:p w14:paraId="2C246122">
      <w:pPr>
        <w:spacing w:line="660" w:lineRule="exact"/>
        <w:ind w:left="420" w:leftChars="200"/>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bCs/>
          <w:color w:val="000000"/>
          <w:sz w:val="24"/>
          <w:szCs w:val="24"/>
          <w:lang w:eastAsia="zh-CN"/>
        </w:rPr>
        <w:t xml:space="preserve">甲方：                                     </w:t>
      </w:r>
      <w:r>
        <w:rPr>
          <w:rFonts w:hint="eastAsia" w:ascii="华文仿宋" w:hAnsi="华文仿宋" w:eastAsia="华文仿宋" w:cs="华文仿宋"/>
          <w:bCs/>
          <w:color w:val="000000"/>
          <w:sz w:val="24"/>
          <w:szCs w:val="24"/>
          <w:lang w:val="en-US" w:eastAsia="zh-CN"/>
        </w:rPr>
        <w:t xml:space="preserve">                  </w:t>
      </w:r>
      <w:r>
        <w:rPr>
          <w:rFonts w:hint="eastAsia" w:ascii="华文仿宋" w:hAnsi="华文仿宋" w:eastAsia="华文仿宋" w:cs="华文仿宋"/>
          <w:bCs/>
          <w:color w:val="000000"/>
          <w:sz w:val="24"/>
          <w:szCs w:val="24"/>
          <w:lang w:eastAsia="zh-CN"/>
        </w:rPr>
        <w:t>乙方：</w:t>
      </w:r>
    </w:p>
    <w:p w14:paraId="5F017AA6">
      <w:pPr>
        <w:spacing w:line="660" w:lineRule="exact"/>
        <w:ind w:left="420" w:leftChars="200"/>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bCs/>
          <w:color w:val="000000"/>
          <w:sz w:val="24"/>
          <w:szCs w:val="24"/>
          <w:lang w:eastAsia="zh-CN"/>
        </w:rPr>
        <w:t>法定代表人（</w:t>
      </w:r>
      <w:r>
        <w:rPr>
          <w:rFonts w:hint="eastAsia" w:ascii="华文仿宋" w:hAnsi="华文仿宋" w:eastAsia="华文仿宋" w:cs="华文仿宋"/>
          <w:bCs/>
          <w:color w:val="000000"/>
          <w:sz w:val="24"/>
          <w:szCs w:val="24"/>
          <w:lang w:val="en-US" w:eastAsia="zh-CN"/>
        </w:rPr>
        <w:t>或经办人</w:t>
      </w:r>
      <w:r>
        <w:rPr>
          <w:rFonts w:hint="eastAsia" w:ascii="华文仿宋" w:hAnsi="华文仿宋" w:eastAsia="华文仿宋" w:cs="华文仿宋"/>
          <w:bCs/>
          <w:color w:val="000000"/>
          <w:sz w:val="24"/>
          <w:szCs w:val="24"/>
          <w:lang w:eastAsia="zh-CN"/>
        </w:rPr>
        <w:t>）：                   法定代表人（授权代表）：</w:t>
      </w:r>
    </w:p>
    <w:p w14:paraId="79D06E23">
      <w:pPr>
        <w:spacing w:line="660" w:lineRule="exact"/>
        <w:ind w:left="420" w:leftChars="200"/>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bCs/>
          <w:color w:val="000000"/>
          <w:sz w:val="24"/>
          <w:szCs w:val="24"/>
          <w:lang w:eastAsia="zh-CN"/>
        </w:rPr>
        <w:t>签署日期：</w:t>
      </w:r>
    </w:p>
    <w:p w14:paraId="35C020AE">
      <w:pPr>
        <w:spacing w:line="660" w:lineRule="exact"/>
        <w:ind w:left="420" w:leftChars="200"/>
        <w:jc w:val="both"/>
        <w:rPr>
          <w:rFonts w:hint="eastAsia" w:asciiTheme="minorEastAsia" w:hAnsiTheme="minorEastAsia" w:eastAsiaTheme="minorEastAsia" w:cstheme="minorEastAsia"/>
          <w:b/>
          <w:sz w:val="36"/>
          <w:szCs w:val="36"/>
          <w:lang w:val="en-US" w:eastAsia="zh-CN"/>
        </w:rPr>
      </w:pPr>
      <w:r>
        <w:rPr>
          <w:rFonts w:hint="eastAsia" w:ascii="华文仿宋" w:hAnsi="华文仿宋" w:eastAsia="华文仿宋" w:cs="华文仿宋"/>
          <w:bCs/>
          <w:color w:val="000000"/>
          <w:sz w:val="24"/>
          <w:szCs w:val="24"/>
          <w:lang w:eastAsia="zh-CN"/>
        </w:rPr>
        <w:t>签署地点：</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FCCAC"/>
    <w:multiLevelType w:val="singleLevel"/>
    <w:tmpl w:val="D22FCCAC"/>
    <w:lvl w:ilvl="0" w:tentative="0">
      <w:start w:val="1"/>
      <w:numFmt w:val="decimal"/>
      <w:suff w:val="nothing"/>
      <w:lvlText w:val="%1、"/>
      <w:lvlJc w:val="left"/>
    </w:lvl>
  </w:abstractNum>
  <w:abstractNum w:abstractNumId="1">
    <w:nsid w:val="27B15CA6"/>
    <w:multiLevelType w:val="singleLevel"/>
    <w:tmpl w:val="27B15CA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WE2NTBjYTE4YjBkN2U3M2E0N2I4ZDc1ZGY1MDcifQ=="/>
  </w:docVars>
  <w:rsids>
    <w:rsidRoot w:val="60A631F9"/>
    <w:rsid w:val="002C61F7"/>
    <w:rsid w:val="00AE30B0"/>
    <w:rsid w:val="00ED5986"/>
    <w:rsid w:val="00F50CDF"/>
    <w:rsid w:val="013C08ED"/>
    <w:rsid w:val="01D70D3B"/>
    <w:rsid w:val="02EA4873"/>
    <w:rsid w:val="03D35492"/>
    <w:rsid w:val="03F62DA4"/>
    <w:rsid w:val="0405748B"/>
    <w:rsid w:val="043F299D"/>
    <w:rsid w:val="04FF4F02"/>
    <w:rsid w:val="05041A5C"/>
    <w:rsid w:val="0518548E"/>
    <w:rsid w:val="05883ED0"/>
    <w:rsid w:val="05924D4E"/>
    <w:rsid w:val="05E51322"/>
    <w:rsid w:val="065169B7"/>
    <w:rsid w:val="06530982"/>
    <w:rsid w:val="06782196"/>
    <w:rsid w:val="06E2384F"/>
    <w:rsid w:val="074327A4"/>
    <w:rsid w:val="076D3C67"/>
    <w:rsid w:val="082D6FB0"/>
    <w:rsid w:val="0838777E"/>
    <w:rsid w:val="083E11BD"/>
    <w:rsid w:val="08F875BE"/>
    <w:rsid w:val="09A521FA"/>
    <w:rsid w:val="09ED2E9B"/>
    <w:rsid w:val="09FC5D22"/>
    <w:rsid w:val="0A11061C"/>
    <w:rsid w:val="0A84735B"/>
    <w:rsid w:val="0ADD4CBE"/>
    <w:rsid w:val="0AED5443"/>
    <w:rsid w:val="0B0425E5"/>
    <w:rsid w:val="0B1306DF"/>
    <w:rsid w:val="0B9C2483"/>
    <w:rsid w:val="0BFA364D"/>
    <w:rsid w:val="0C8707E2"/>
    <w:rsid w:val="0CAC0DEC"/>
    <w:rsid w:val="0CF462EF"/>
    <w:rsid w:val="0CFD33F5"/>
    <w:rsid w:val="0D4A3E4F"/>
    <w:rsid w:val="0DEE373F"/>
    <w:rsid w:val="0E045982"/>
    <w:rsid w:val="0E2055ED"/>
    <w:rsid w:val="0EB4529F"/>
    <w:rsid w:val="0ECB7B2F"/>
    <w:rsid w:val="0ECE5049"/>
    <w:rsid w:val="0F3A448D"/>
    <w:rsid w:val="0FA1275E"/>
    <w:rsid w:val="0FD426DE"/>
    <w:rsid w:val="108C51BC"/>
    <w:rsid w:val="10944070"/>
    <w:rsid w:val="10E96952"/>
    <w:rsid w:val="11196324"/>
    <w:rsid w:val="111B02EE"/>
    <w:rsid w:val="118926BF"/>
    <w:rsid w:val="1192711D"/>
    <w:rsid w:val="1209283C"/>
    <w:rsid w:val="12130FC5"/>
    <w:rsid w:val="12380A2C"/>
    <w:rsid w:val="12723F3D"/>
    <w:rsid w:val="12940358"/>
    <w:rsid w:val="12D20E80"/>
    <w:rsid w:val="13135720"/>
    <w:rsid w:val="13737F6D"/>
    <w:rsid w:val="13741F37"/>
    <w:rsid w:val="14263231"/>
    <w:rsid w:val="147D7FC5"/>
    <w:rsid w:val="14A95C11"/>
    <w:rsid w:val="14FB646C"/>
    <w:rsid w:val="152378BB"/>
    <w:rsid w:val="158D7367"/>
    <w:rsid w:val="15910B7E"/>
    <w:rsid w:val="16021A7C"/>
    <w:rsid w:val="173A56B5"/>
    <w:rsid w:val="17604CAC"/>
    <w:rsid w:val="17882BAC"/>
    <w:rsid w:val="19151AC7"/>
    <w:rsid w:val="19444323"/>
    <w:rsid w:val="196F567B"/>
    <w:rsid w:val="19782558"/>
    <w:rsid w:val="198A6011"/>
    <w:rsid w:val="19AF6015"/>
    <w:rsid w:val="19B27315"/>
    <w:rsid w:val="1A367F46"/>
    <w:rsid w:val="1AD82DAC"/>
    <w:rsid w:val="1ADA25E9"/>
    <w:rsid w:val="1B4A3CA9"/>
    <w:rsid w:val="1B950C9D"/>
    <w:rsid w:val="1BBB6955"/>
    <w:rsid w:val="1D2759D6"/>
    <w:rsid w:val="1D4F3C94"/>
    <w:rsid w:val="1D58344A"/>
    <w:rsid w:val="1D7B3DD3"/>
    <w:rsid w:val="1E5D4451"/>
    <w:rsid w:val="1EAD059A"/>
    <w:rsid w:val="1EDE50E8"/>
    <w:rsid w:val="1EFA3C38"/>
    <w:rsid w:val="1FA45952"/>
    <w:rsid w:val="20057F0D"/>
    <w:rsid w:val="206D2775"/>
    <w:rsid w:val="206E299A"/>
    <w:rsid w:val="20B322DA"/>
    <w:rsid w:val="23C038FB"/>
    <w:rsid w:val="242F5E6F"/>
    <w:rsid w:val="246B10FD"/>
    <w:rsid w:val="24CA026C"/>
    <w:rsid w:val="25DE3388"/>
    <w:rsid w:val="26040EF9"/>
    <w:rsid w:val="26290CB5"/>
    <w:rsid w:val="264F3DE4"/>
    <w:rsid w:val="270A56FC"/>
    <w:rsid w:val="270C62B7"/>
    <w:rsid w:val="270E0C68"/>
    <w:rsid w:val="272555CB"/>
    <w:rsid w:val="279D725B"/>
    <w:rsid w:val="28C50E13"/>
    <w:rsid w:val="29DD218D"/>
    <w:rsid w:val="2A1D6A2D"/>
    <w:rsid w:val="2A704DAF"/>
    <w:rsid w:val="2AAD08AD"/>
    <w:rsid w:val="2ACC441F"/>
    <w:rsid w:val="2B4E0BAB"/>
    <w:rsid w:val="2B98280F"/>
    <w:rsid w:val="2BEC4909"/>
    <w:rsid w:val="2C2A71DF"/>
    <w:rsid w:val="2C956D4E"/>
    <w:rsid w:val="2D187675"/>
    <w:rsid w:val="2D742E08"/>
    <w:rsid w:val="2D763308"/>
    <w:rsid w:val="2ECD27D0"/>
    <w:rsid w:val="2F6B3D97"/>
    <w:rsid w:val="2FB219C5"/>
    <w:rsid w:val="2FD207F2"/>
    <w:rsid w:val="30314FE0"/>
    <w:rsid w:val="306B04F2"/>
    <w:rsid w:val="30C47C02"/>
    <w:rsid w:val="31282C87"/>
    <w:rsid w:val="31833619"/>
    <w:rsid w:val="31B163D9"/>
    <w:rsid w:val="32715B68"/>
    <w:rsid w:val="32F72A09"/>
    <w:rsid w:val="32F80037"/>
    <w:rsid w:val="32FE1331"/>
    <w:rsid w:val="32FF7EE8"/>
    <w:rsid w:val="33086BB0"/>
    <w:rsid w:val="33124615"/>
    <w:rsid w:val="33B95A18"/>
    <w:rsid w:val="340D08BC"/>
    <w:rsid w:val="34107576"/>
    <w:rsid w:val="342D6F06"/>
    <w:rsid w:val="34AC10D9"/>
    <w:rsid w:val="355C48AD"/>
    <w:rsid w:val="35B6477C"/>
    <w:rsid w:val="36064819"/>
    <w:rsid w:val="362F1FC2"/>
    <w:rsid w:val="369A2790"/>
    <w:rsid w:val="36DF506A"/>
    <w:rsid w:val="37344B87"/>
    <w:rsid w:val="374D6BA3"/>
    <w:rsid w:val="375D4EE0"/>
    <w:rsid w:val="3790083E"/>
    <w:rsid w:val="37D7326B"/>
    <w:rsid w:val="38C06F01"/>
    <w:rsid w:val="38CF5396"/>
    <w:rsid w:val="39180AEB"/>
    <w:rsid w:val="3A421AC2"/>
    <w:rsid w:val="3A4F49E1"/>
    <w:rsid w:val="3A543DA5"/>
    <w:rsid w:val="3B8406BA"/>
    <w:rsid w:val="3BD50F16"/>
    <w:rsid w:val="3C641028"/>
    <w:rsid w:val="3C854241"/>
    <w:rsid w:val="3CDD2778"/>
    <w:rsid w:val="3CEB1F3E"/>
    <w:rsid w:val="3D0C4E0B"/>
    <w:rsid w:val="3D9A41C5"/>
    <w:rsid w:val="3DDC47DD"/>
    <w:rsid w:val="3E9C440D"/>
    <w:rsid w:val="3EC60FE9"/>
    <w:rsid w:val="3EDA4946"/>
    <w:rsid w:val="3EE80987"/>
    <w:rsid w:val="3FD140EA"/>
    <w:rsid w:val="40B51316"/>
    <w:rsid w:val="426F4D10"/>
    <w:rsid w:val="42B555FD"/>
    <w:rsid w:val="432B07E6"/>
    <w:rsid w:val="43727992"/>
    <w:rsid w:val="43A044FF"/>
    <w:rsid w:val="43B21B3C"/>
    <w:rsid w:val="43D321DE"/>
    <w:rsid w:val="43EA577A"/>
    <w:rsid w:val="442962A2"/>
    <w:rsid w:val="44E4041B"/>
    <w:rsid w:val="450B3BFA"/>
    <w:rsid w:val="45964B72"/>
    <w:rsid w:val="46623CEE"/>
    <w:rsid w:val="46C2478C"/>
    <w:rsid w:val="47813E6C"/>
    <w:rsid w:val="48214604"/>
    <w:rsid w:val="483B2575"/>
    <w:rsid w:val="48D72771"/>
    <w:rsid w:val="494E62C5"/>
    <w:rsid w:val="496164DE"/>
    <w:rsid w:val="49DF12EC"/>
    <w:rsid w:val="49F509D5"/>
    <w:rsid w:val="4A1470AD"/>
    <w:rsid w:val="4A370FED"/>
    <w:rsid w:val="4A9A1CA8"/>
    <w:rsid w:val="4AFA1367"/>
    <w:rsid w:val="4B817784"/>
    <w:rsid w:val="4B887D52"/>
    <w:rsid w:val="4BDE5BC4"/>
    <w:rsid w:val="4BFA6210"/>
    <w:rsid w:val="4C2C4B82"/>
    <w:rsid w:val="4C51283A"/>
    <w:rsid w:val="4CA566E2"/>
    <w:rsid w:val="4CAE1A3B"/>
    <w:rsid w:val="4CE658C2"/>
    <w:rsid w:val="4DC808DA"/>
    <w:rsid w:val="4E2261EF"/>
    <w:rsid w:val="4E3221EE"/>
    <w:rsid w:val="4E3B72FE"/>
    <w:rsid w:val="4E920EE8"/>
    <w:rsid w:val="4EC5306C"/>
    <w:rsid w:val="4ECA68D4"/>
    <w:rsid w:val="4F0E67C1"/>
    <w:rsid w:val="4F1A6654"/>
    <w:rsid w:val="4F4246BC"/>
    <w:rsid w:val="4F840831"/>
    <w:rsid w:val="4F934F18"/>
    <w:rsid w:val="507E443D"/>
    <w:rsid w:val="50FE0AB7"/>
    <w:rsid w:val="5117514C"/>
    <w:rsid w:val="5153531B"/>
    <w:rsid w:val="51C47EA2"/>
    <w:rsid w:val="52020133"/>
    <w:rsid w:val="520619D1"/>
    <w:rsid w:val="52157ED4"/>
    <w:rsid w:val="527024A2"/>
    <w:rsid w:val="529E7E5B"/>
    <w:rsid w:val="52CA0C50"/>
    <w:rsid w:val="53312A7E"/>
    <w:rsid w:val="536A41E2"/>
    <w:rsid w:val="53F605A9"/>
    <w:rsid w:val="549E1C70"/>
    <w:rsid w:val="54C618EB"/>
    <w:rsid w:val="55524664"/>
    <w:rsid w:val="57803FD4"/>
    <w:rsid w:val="579B484B"/>
    <w:rsid w:val="588548A0"/>
    <w:rsid w:val="58977827"/>
    <w:rsid w:val="591A2206"/>
    <w:rsid w:val="593F624C"/>
    <w:rsid w:val="5960230F"/>
    <w:rsid w:val="59967ADE"/>
    <w:rsid w:val="59E2289B"/>
    <w:rsid w:val="59ED0A6D"/>
    <w:rsid w:val="5A753B98"/>
    <w:rsid w:val="5C2515ED"/>
    <w:rsid w:val="5C384A51"/>
    <w:rsid w:val="5C871960"/>
    <w:rsid w:val="5CB14C2F"/>
    <w:rsid w:val="5D425F58"/>
    <w:rsid w:val="5D777C27"/>
    <w:rsid w:val="5E317DD6"/>
    <w:rsid w:val="5EF07C91"/>
    <w:rsid w:val="5F857371"/>
    <w:rsid w:val="5FAD6180"/>
    <w:rsid w:val="60536729"/>
    <w:rsid w:val="60A631F9"/>
    <w:rsid w:val="60B41BD6"/>
    <w:rsid w:val="615E6D92"/>
    <w:rsid w:val="61691F7C"/>
    <w:rsid w:val="61722BDF"/>
    <w:rsid w:val="619C4100"/>
    <w:rsid w:val="61D40875"/>
    <w:rsid w:val="61F71336"/>
    <w:rsid w:val="625608AB"/>
    <w:rsid w:val="62B9483E"/>
    <w:rsid w:val="62BE6BF4"/>
    <w:rsid w:val="635307EE"/>
    <w:rsid w:val="644D348F"/>
    <w:rsid w:val="64B1221F"/>
    <w:rsid w:val="64BB489D"/>
    <w:rsid w:val="65332685"/>
    <w:rsid w:val="653341BB"/>
    <w:rsid w:val="655B398A"/>
    <w:rsid w:val="65B16230"/>
    <w:rsid w:val="65DD6A95"/>
    <w:rsid w:val="6635067F"/>
    <w:rsid w:val="668B6126"/>
    <w:rsid w:val="67024A05"/>
    <w:rsid w:val="6732696D"/>
    <w:rsid w:val="67B04461"/>
    <w:rsid w:val="67DA328C"/>
    <w:rsid w:val="682B1D3A"/>
    <w:rsid w:val="68A33FC6"/>
    <w:rsid w:val="68F24605"/>
    <w:rsid w:val="69313380"/>
    <w:rsid w:val="69586B5E"/>
    <w:rsid w:val="69D02B99"/>
    <w:rsid w:val="6A211646"/>
    <w:rsid w:val="6A242EE4"/>
    <w:rsid w:val="6A327A9D"/>
    <w:rsid w:val="6A5437CA"/>
    <w:rsid w:val="6A6652AB"/>
    <w:rsid w:val="6AD22940"/>
    <w:rsid w:val="6B3929BF"/>
    <w:rsid w:val="6BAB02B2"/>
    <w:rsid w:val="6C727F37"/>
    <w:rsid w:val="6CA931C3"/>
    <w:rsid w:val="6CAB51F7"/>
    <w:rsid w:val="6D090170"/>
    <w:rsid w:val="6D15570C"/>
    <w:rsid w:val="6D910481"/>
    <w:rsid w:val="6DDF784E"/>
    <w:rsid w:val="6E0077C5"/>
    <w:rsid w:val="6E5024FA"/>
    <w:rsid w:val="6F5343F5"/>
    <w:rsid w:val="70052E70"/>
    <w:rsid w:val="703025E3"/>
    <w:rsid w:val="70974410"/>
    <w:rsid w:val="70B30B1E"/>
    <w:rsid w:val="718F50E7"/>
    <w:rsid w:val="71EA60DD"/>
    <w:rsid w:val="72087AF3"/>
    <w:rsid w:val="725832D1"/>
    <w:rsid w:val="72671BC0"/>
    <w:rsid w:val="7285473C"/>
    <w:rsid w:val="72B55021"/>
    <w:rsid w:val="73FC5ABC"/>
    <w:rsid w:val="744F6DB0"/>
    <w:rsid w:val="74C74B98"/>
    <w:rsid w:val="750202C6"/>
    <w:rsid w:val="75A44ED9"/>
    <w:rsid w:val="76593F16"/>
    <w:rsid w:val="769A6A08"/>
    <w:rsid w:val="77162DCF"/>
    <w:rsid w:val="772C162A"/>
    <w:rsid w:val="7769462C"/>
    <w:rsid w:val="77C43611"/>
    <w:rsid w:val="77FE0A3B"/>
    <w:rsid w:val="78104AA8"/>
    <w:rsid w:val="78E0447A"/>
    <w:rsid w:val="78F817C4"/>
    <w:rsid w:val="79C618C2"/>
    <w:rsid w:val="79CC49FF"/>
    <w:rsid w:val="79E166FC"/>
    <w:rsid w:val="79E85CDC"/>
    <w:rsid w:val="79FA5A10"/>
    <w:rsid w:val="7A0B325A"/>
    <w:rsid w:val="7A601D17"/>
    <w:rsid w:val="7AA96B59"/>
    <w:rsid w:val="7AEF72F4"/>
    <w:rsid w:val="7B5B0730"/>
    <w:rsid w:val="7D1B1F25"/>
    <w:rsid w:val="7D450CC2"/>
    <w:rsid w:val="7DC600E3"/>
    <w:rsid w:val="7DD22912"/>
    <w:rsid w:val="7E3037AE"/>
    <w:rsid w:val="7E5C23AB"/>
    <w:rsid w:val="7E5F154A"/>
    <w:rsid w:val="7EA00324"/>
    <w:rsid w:val="7EEE700E"/>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autoRedefine/>
    <w:qFormat/>
    <w:uiPriority w:val="0"/>
    <w:pPr>
      <w:keepNext/>
      <w:keepLines/>
      <w:spacing w:before="260" w:after="260" w:line="413" w:lineRule="auto"/>
      <w:outlineLvl w:val="1"/>
    </w:pPr>
    <w:rPr>
      <w:rFonts w:ascii="Arial" w:hAnsi="Arial" w:eastAsia="黑体"/>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rPr>
      <w:rFonts w:ascii="仿宋_GB2312" w:eastAsia="仿宋_GB2312"/>
      <w:sz w:val="32"/>
    </w:rPr>
  </w:style>
  <w:style w:type="paragraph" w:styleId="6">
    <w:name w:val="toc 5"/>
    <w:basedOn w:val="1"/>
    <w:next w:val="1"/>
    <w:semiHidden/>
    <w:qFormat/>
    <w:uiPriority w:val="0"/>
    <w:pPr>
      <w:ind w:left="1680" w:leftChars="800"/>
    </w:pPr>
  </w:style>
  <w:style w:type="paragraph" w:styleId="7">
    <w:name w:val="footer"/>
    <w:basedOn w:val="1"/>
    <w:qFormat/>
    <w:uiPriority w:val="99"/>
    <w:pPr>
      <w:tabs>
        <w:tab w:val="center" w:pos="4153"/>
        <w:tab w:val="right" w:pos="8306"/>
      </w:tabs>
      <w:snapToGrid w:val="0"/>
      <w:spacing w:line="240" w:lineRule="auto"/>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autoRedefine/>
    <w:qFormat/>
    <w:uiPriority w:val="0"/>
    <w:pPr>
      <w:spacing w:line="360" w:lineRule="auto"/>
      <w:ind w:firstLine="420"/>
    </w:pPr>
    <w:rPr>
      <w:rFonts w:ascii="宋体" w:hAnsi="宋体"/>
      <w:sz w:val="24"/>
    </w:rPr>
  </w:style>
  <w:style w:type="character" w:styleId="13">
    <w:name w:val="Strong"/>
    <w:basedOn w:val="12"/>
    <w:qFormat/>
    <w:uiPriority w:val="0"/>
    <w:rPr>
      <w:b/>
    </w:rPr>
  </w:style>
  <w:style w:type="character" w:styleId="14">
    <w:name w:val="HTML Code"/>
    <w:basedOn w:val="12"/>
    <w:qFormat/>
    <w:uiPriority w:val="0"/>
    <w:rPr>
      <w:rFonts w:ascii="Courier New" w:hAnsi="Courier New"/>
      <w:sz w:val="20"/>
    </w:rPr>
  </w:style>
  <w:style w:type="paragraph" w:customStyle="1" w:styleId="15">
    <w:name w:val="样式 正文首行缩进 + 首行缩进:  2 字符1 Char Char"/>
    <w:basedOn w:val="1"/>
    <w:autoRedefine/>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6">
    <w:name w:val="1.正文"/>
    <w:basedOn w:val="1"/>
    <w:autoRedefine/>
    <w:qFormat/>
    <w:uiPriority w:val="0"/>
    <w:pPr>
      <w:spacing w:line="360" w:lineRule="auto"/>
      <w:ind w:left="540" w:leftChars="225" w:firstLine="540" w:firstLineChars="225"/>
    </w:pPr>
    <w:rPr>
      <w:sz w:val="24"/>
    </w:rPr>
  </w:style>
  <w:style w:type="character" w:customStyle="1" w:styleId="17">
    <w:name w:val="font21"/>
    <w:basedOn w:val="12"/>
    <w:autoRedefine/>
    <w:qFormat/>
    <w:uiPriority w:val="0"/>
    <w:rPr>
      <w:rFonts w:hint="eastAsia" w:ascii="宋体" w:hAnsi="宋体" w:eastAsia="宋体" w:cs="宋体"/>
      <w:color w:val="000000"/>
      <w:sz w:val="22"/>
      <w:szCs w:val="22"/>
      <w:u w:val="none"/>
    </w:rPr>
  </w:style>
  <w:style w:type="character" w:customStyle="1" w:styleId="18">
    <w:name w:val="font31"/>
    <w:basedOn w:val="12"/>
    <w:qFormat/>
    <w:uiPriority w:val="0"/>
    <w:rPr>
      <w:rFonts w:hint="eastAsia" w:ascii="宋体" w:hAnsi="宋体" w:eastAsia="宋体" w:cs="宋体"/>
      <w:color w:val="000000"/>
      <w:sz w:val="20"/>
      <w:szCs w:val="20"/>
      <w:u w:val="none"/>
    </w:rPr>
  </w:style>
  <w:style w:type="character" w:customStyle="1" w:styleId="19">
    <w:name w:val="font61"/>
    <w:basedOn w:val="12"/>
    <w:qFormat/>
    <w:uiPriority w:val="0"/>
    <w:rPr>
      <w:rFonts w:hint="eastAsia" w:ascii="宋体" w:hAnsi="宋体" w:eastAsia="宋体" w:cs="宋体"/>
      <w:color w:val="333333"/>
      <w:sz w:val="20"/>
      <w:szCs w:val="20"/>
      <w:u w:val="none"/>
    </w:rPr>
  </w:style>
  <w:style w:type="character" w:customStyle="1" w:styleId="20">
    <w:name w:val="font71"/>
    <w:basedOn w:val="12"/>
    <w:qFormat/>
    <w:uiPriority w:val="0"/>
    <w:rPr>
      <w:rFonts w:ascii="Helvetica" w:hAnsi="Helvetica" w:eastAsia="Helvetica" w:cs="Helvetica"/>
      <w:color w:val="333333"/>
      <w:sz w:val="20"/>
      <w:szCs w:val="20"/>
      <w:u w:val="none"/>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First Paragraph"/>
    <w:basedOn w:val="5"/>
    <w:next w:val="5"/>
    <w:qFormat/>
    <w:uiPriority w:val="0"/>
  </w:style>
  <w:style w:type="paragraph" w:customStyle="1" w:styleId="23">
    <w:name w:val="Compact"/>
    <w:basedOn w:val="5"/>
    <w:qFormat/>
    <w:uiPriority w:val="0"/>
    <w:pPr>
      <w:spacing w:before="36" w:after="36"/>
    </w:pPr>
  </w:style>
  <w:style w:type="character" w:customStyle="1" w:styleId="24">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1947</Words>
  <Characters>1999</Characters>
  <Lines>0</Lines>
  <Paragraphs>0</Paragraphs>
  <TotalTime>1</TotalTime>
  <ScaleCrop>false</ScaleCrop>
  <LinksUpToDate>false</LinksUpToDate>
  <CharactersWithSpaces>2468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123</cp:lastModifiedBy>
  <cp:lastPrinted>2025-07-07T08:56:00Z</cp:lastPrinted>
  <dcterms:modified xsi:type="dcterms:W3CDTF">2025-09-05T07:14:00Z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41536BF7ABD44C049716BA759F8B029A_13</vt:lpwstr>
  </property>
  <property fmtid="{D5CDD505-2E9C-101B-9397-08002B2CF9AE}" pid="4" name="KSOTemplateDocerSaveRecord">
    <vt:lpwstr>eyJoZGlkIjoiZDdlMDk4ZjczZjM4NmUwNmUwODAxYWRmYTE1ODJiZjIiLCJ1c2VySWQiOiIyMjg2NTc0NTcifQ==</vt:lpwstr>
  </property>
</Properties>
</file>